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916" w:rsidRDefault="00EF4916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EF4916" w:rsidRDefault="00EF4916">
      <w:pPr>
        <w:pStyle w:val="ConsPlusNormal"/>
        <w:jc w:val="both"/>
        <w:outlineLvl w:val="0"/>
      </w:pPr>
    </w:p>
    <w:p w:rsidR="00EF4916" w:rsidRDefault="00EF4916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EF4916" w:rsidRDefault="00EF4916">
      <w:pPr>
        <w:pStyle w:val="ConsPlusTitle"/>
        <w:jc w:val="center"/>
      </w:pPr>
    </w:p>
    <w:p w:rsidR="00EF4916" w:rsidRDefault="00EF4916">
      <w:pPr>
        <w:pStyle w:val="ConsPlusTitle"/>
        <w:jc w:val="center"/>
      </w:pPr>
      <w:r>
        <w:t>ПОСТАНОВЛЕНИЕ</w:t>
      </w:r>
    </w:p>
    <w:p w:rsidR="00EF4916" w:rsidRDefault="00EF4916">
      <w:pPr>
        <w:pStyle w:val="ConsPlusTitle"/>
        <w:jc w:val="center"/>
      </w:pPr>
      <w:r>
        <w:t>от 23 сентября 2020 г. N 1521</w:t>
      </w:r>
    </w:p>
    <w:p w:rsidR="00EF4916" w:rsidRDefault="00EF4916">
      <w:pPr>
        <w:pStyle w:val="ConsPlusTitle"/>
        <w:jc w:val="center"/>
      </w:pPr>
    </w:p>
    <w:p w:rsidR="00EF4916" w:rsidRDefault="00EF4916">
      <w:pPr>
        <w:pStyle w:val="ConsPlusTitle"/>
        <w:jc w:val="center"/>
      </w:pPr>
      <w:r>
        <w:t>О КРИТЕРИЯХ</w:t>
      </w:r>
    </w:p>
    <w:p w:rsidR="00EF4916" w:rsidRDefault="00EF4916">
      <w:pPr>
        <w:pStyle w:val="ConsPlusTitle"/>
        <w:jc w:val="center"/>
      </w:pPr>
      <w:r>
        <w:t>ОТНЕСЕНИЯ ОБЪЕКТОВ К ОБЪЕКТАМ, ПОДЛЕЖАЩИМ ФЕДЕРАЛЬНОМУ</w:t>
      </w:r>
    </w:p>
    <w:p w:rsidR="00EF4916" w:rsidRDefault="00EF4916">
      <w:pPr>
        <w:pStyle w:val="ConsPlusTitle"/>
        <w:jc w:val="center"/>
      </w:pPr>
      <w:r>
        <w:t>ГОСУДАРСТВЕННОМУ НАДЗОРУ В ОБЛАСТИ ИСПОЛЬЗОВАНИЯ И ОХРАНЫ</w:t>
      </w:r>
    </w:p>
    <w:p w:rsidR="00EF4916" w:rsidRDefault="00EF4916">
      <w:pPr>
        <w:pStyle w:val="ConsPlusTitle"/>
        <w:jc w:val="center"/>
      </w:pPr>
      <w:r>
        <w:t>ВОДНЫХ ОБЪЕКТОВ И РЕГИОНАЛЬНОМУ ГОСУДАРСТВЕННОМУ НАДЗОРУ</w:t>
      </w:r>
    </w:p>
    <w:p w:rsidR="00EF4916" w:rsidRDefault="00EF4916">
      <w:pPr>
        <w:pStyle w:val="ConsPlusTitle"/>
        <w:jc w:val="center"/>
      </w:pPr>
      <w:r>
        <w:t>В ОБЛАСТИ ИСПОЛЬЗОВАНИЯ И ОХРАНЫ ВОДНЫХ ОБЪЕКТОВ</w:t>
      </w:r>
    </w:p>
    <w:p w:rsidR="00EF4916" w:rsidRDefault="00EF4916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EF491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F4916" w:rsidRDefault="00EF4916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F4916" w:rsidRDefault="00EF4916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F4916" w:rsidRDefault="00EF4916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EF4916" w:rsidRDefault="00EF4916">
            <w:pPr>
              <w:pStyle w:val="ConsPlusNormal"/>
              <w:jc w:val="both"/>
            </w:pPr>
            <w:r>
              <w:rPr>
                <w:color w:val="392C69"/>
              </w:rPr>
              <w:t xml:space="preserve">С 01.07.2021 ст. 36 изложена в новой редакции ФЗ от 11.06.2021 </w:t>
            </w:r>
            <w:hyperlink r:id="rId5" w:history="1">
              <w:r>
                <w:rPr>
                  <w:color w:val="0000FF"/>
                </w:rPr>
                <w:t>N 170-ФЗ</w:t>
              </w:r>
            </w:hyperlink>
            <w:r>
              <w:rPr>
                <w:color w:val="392C69"/>
              </w:rPr>
              <w:t>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F4916" w:rsidRDefault="00EF4916">
            <w:pPr>
              <w:spacing w:after="1" w:line="0" w:lineRule="atLeast"/>
            </w:pPr>
          </w:p>
        </w:tc>
      </w:tr>
    </w:tbl>
    <w:p w:rsidR="00EF4916" w:rsidRDefault="00EF4916">
      <w:pPr>
        <w:pStyle w:val="ConsPlusNormal"/>
        <w:spacing w:before="280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частью 3 статьи 36</w:t>
        </w:r>
      </w:hyperlink>
      <w:r>
        <w:t xml:space="preserve"> Водного кодекса Российской Федерации Правительство Российской Федерации постановляет:</w:t>
      </w:r>
    </w:p>
    <w:p w:rsidR="00EF4916" w:rsidRDefault="00EF4916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37" w:history="1">
        <w:r>
          <w:rPr>
            <w:color w:val="0000FF"/>
          </w:rPr>
          <w:t>критерии</w:t>
        </w:r>
      </w:hyperlink>
      <w:r>
        <w:t xml:space="preserve"> отнесения объектов к объектам, подлежащим федеральному государственному надзору в области использования и охраны водных объектов и региональному государственному надзору в области использования и охраны водных объектов.</w:t>
      </w:r>
    </w:p>
    <w:p w:rsidR="00EF4916" w:rsidRDefault="00EF4916">
      <w:pPr>
        <w:pStyle w:val="ConsPlusNormal"/>
        <w:spacing w:before="220"/>
        <w:ind w:firstLine="540"/>
        <w:jc w:val="both"/>
      </w:pPr>
      <w:r>
        <w:t xml:space="preserve">2. Установить, что Министерство природных ресурсов и экологии Российской Федерации на основании определенных Правительством Российской Федерации </w:t>
      </w:r>
      <w:hyperlink w:anchor="P37" w:history="1">
        <w:r>
          <w:rPr>
            <w:color w:val="0000FF"/>
          </w:rPr>
          <w:t>критериев</w:t>
        </w:r>
      </w:hyperlink>
      <w:r>
        <w:t xml:space="preserve"> отнесения объектов к объектам, подлежащим федеральному государственному надзору в области использования и охраны водных объектов и региональному государственному надзору в области использования и охраны водных объектов, утверждает </w:t>
      </w:r>
      <w:hyperlink r:id="rId7" w:history="1">
        <w:r>
          <w:rPr>
            <w:color w:val="0000FF"/>
          </w:rPr>
          <w:t>перечень</w:t>
        </w:r>
      </w:hyperlink>
      <w:r>
        <w:t xml:space="preserve"> объектов, подлежащих федеральному государственному надзору в области использования и охраны водных объектов.</w:t>
      </w:r>
    </w:p>
    <w:p w:rsidR="00EF4916" w:rsidRDefault="00EF4916">
      <w:pPr>
        <w:pStyle w:val="ConsPlusNormal"/>
        <w:spacing w:before="220"/>
        <w:ind w:firstLine="540"/>
        <w:jc w:val="both"/>
      </w:pPr>
      <w:r>
        <w:t>3. Признать утратившими силу:</w:t>
      </w:r>
    </w:p>
    <w:p w:rsidR="00EF4916" w:rsidRDefault="00EF4916">
      <w:pPr>
        <w:pStyle w:val="ConsPlusNormal"/>
        <w:spacing w:before="220"/>
        <w:ind w:firstLine="540"/>
        <w:jc w:val="both"/>
      </w:pPr>
      <w:hyperlink r:id="rId8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4 ноября 2006 г. N 640 "О критериях отнесения объектов к объектам, подлежащим государственному федеральному контролю и государственному региональному контролю за использованием и охраной водных объектов" (Собрание законодательства Российской Федерации, 2006, N 45, ст. 4713);</w:t>
      </w:r>
    </w:p>
    <w:p w:rsidR="00EF4916" w:rsidRDefault="00EF4916">
      <w:pPr>
        <w:pStyle w:val="ConsPlusNormal"/>
        <w:spacing w:before="220"/>
        <w:ind w:firstLine="540"/>
        <w:jc w:val="both"/>
      </w:pPr>
      <w:hyperlink r:id="rId9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30 декабря 2006 г. N 845 "О внесении изменений в постановление Правительства Российской Федерации от 4 ноября 2006 г. N 640" (Собрание законодательства Российской Федерации, 2007, N 1, ст. 296);</w:t>
      </w:r>
    </w:p>
    <w:p w:rsidR="00EF4916" w:rsidRDefault="00EF4916">
      <w:pPr>
        <w:pStyle w:val="ConsPlusNormal"/>
        <w:spacing w:before="220"/>
        <w:ind w:firstLine="540"/>
        <w:jc w:val="both"/>
      </w:pPr>
      <w:hyperlink r:id="rId10" w:history="1">
        <w:r>
          <w:rPr>
            <w:color w:val="0000FF"/>
          </w:rPr>
          <w:t>пункт 33</w:t>
        </w:r>
      </w:hyperlink>
      <w:r>
        <w:t xml:space="preserve"> изменений, которые вносятся в акты Правительства Российской Федерации, утвержденных постановлением Правительства Российской Федерации от 22 апреля 2009 г. N 351 "О внесении изменений в некоторые акты Правительства Российской Федерации" (Собрание законодательства Российской Федерации, 2009, N 18, ст. 2248);</w:t>
      </w:r>
    </w:p>
    <w:p w:rsidR="00EF4916" w:rsidRDefault="00EF4916">
      <w:pPr>
        <w:pStyle w:val="ConsPlusNormal"/>
        <w:spacing w:before="220"/>
        <w:ind w:firstLine="540"/>
        <w:jc w:val="both"/>
      </w:pPr>
      <w:hyperlink r:id="rId11" w:history="1">
        <w:r>
          <w:rPr>
            <w:color w:val="0000FF"/>
          </w:rPr>
          <w:t>пункт 18</w:t>
        </w:r>
      </w:hyperlink>
      <w:r>
        <w:t xml:space="preserve"> изменений, которые вносятся в некоторые акты Правительства Российской Федерации по вопросам государственного контроля (надзора), утвержденных постановлением Правительства Российской Федерации от 5 июня 2013 г. N 476 "О вопросах государственного контроля (надзора) и признании утратившими силу некоторых актов Правительства Российской Федерации" (Собрание законодательства Российской Федерации, 2013, N 24, ст. 2999).</w:t>
      </w:r>
    </w:p>
    <w:p w:rsidR="00EF4916" w:rsidRDefault="00EF4916">
      <w:pPr>
        <w:pStyle w:val="ConsPlusNormal"/>
        <w:spacing w:before="220"/>
        <w:ind w:firstLine="540"/>
        <w:jc w:val="both"/>
      </w:pPr>
      <w:r>
        <w:t>4. Настоящее постановление вступает в силу с 1 января 2021 г. и действует до 1 января 2027 г.</w:t>
      </w:r>
    </w:p>
    <w:p w:rsidR="00EF4916" w:rsidRDefault="00EF4916">
      <w:pPr>
        <w:pStyle w:val="ConsPlusNormal"/>
        <w:jc w:val="both"/>
      </w:pPr>
    </w:p>
    <w:p w:rsidR="00EF4916" w:rsidRDefault="00EF4916">
      <w:pPr>
        <w:pStyle w:val="ConsPlusNormal"/>
        <w:jc w:val="right"/>
      </w:pPr>
      <w:r>
        <w:lastRenderedPageBreak/>
        <w:t>Председатель Правительства</w:t>
      </w:r>
    </w:p>
    <w:p w:rsidR="00EF4916" w:rsidRDefault="00EF4916">
      <w:pPr>
        <w:pStyle w:val="ConsPlusNormal"/>
        <w:jc w:val="right"/>
      </w:pPr>
      <w:r>
        <w:t>Российской Федерации</w:t>
      </w:r>
    </w:p>
    <w:p w:rsidR="00EF4916" w:rsidRDefault="00EF4916">
      <w:pPr>
        <w:pStyle w:val="ConsPlusNormal"/>
        <w:jc w:val="right"/>
      </w:pPr>
      <w:r>
        <w:t>М.МИШУСТИН</w:t>
      </w:r>
    </w:p>
    <w:p w:rsidR="00EF4916" w:rsidRDefault="00EF4916">
      <w:pPr>
        <w:pStyle w:val="ConsPlusNormal"/>
        <w:jc w:val="both"/>
      </w:pPr>
    </w:p>
    <w:p w:rsidR="00EF4916" w:rsidRDefault="00EF4916">
      <w:pPr>
        <w:pStyle w:val="ConsPlusNormal"/>
        <w:jc w:val="both"/>
      </w:pPr>
    </w:p>
    <w:p w:rsidR="00EF4916" w:rsidRDefault="00EF4916">
      <w:pPr>
        <w:pStyle w:val="ConsPlusNormal"/>
        <w:jc w:val="both"/>
      </w:pPr>
    </w:p>
    <w:p w:rsidR="00EF4916" w:rsidRDefault="00EF4916">
      <w:pPr>
        <w:pStyle w:val="ConsPlusNormal"/>
        <w:jc w:val="both"/>
      </w:pPr>
    </w:p>
    <w:p w:rsidR="00EF4916" w:rsidRDefault="00EF4916">
      <w:pPr>
        <w:pStyle w:val="ConsPlusNormal"/>
        <w:jc w:val="both"/>
      </w:pPr>
    </w:p>
    <w:p w:rsidR="00EF4916" w:rsidRDefault="00EF4916">
      <w:pPr>
        <w:pStyle w:val="ConsPlusNormal"/>
        <w:jc w:val="right"/>
        <w:outlineLvl w:val="0"/>
      </w:pPr>
      <w:r>
        <w:t>Утверждены</w:t>
      </w:r>
    </w:p>
    <w:p w:rsidR="00EF4916" w:rsidRDefault="00EF4916">
      <w:pPr>
        <w:pStyle w:val="ConsPlusNormal"/>
        <w:jc w:val="right"/>
      </w:pPr>
      <w:r>
        <w:t>постановлением Правительства</w:t>
      </w:r>
    </w:p>
    <w:p w:rsidR="00EF4916" w:rsidRDefault="00EF4916">
      <w:pPr>
        <w:pStyle w:val="ConsPlusNormal"/>
        <w:jc w:val="right"/>
      </w:pPr>
      <w:r>
        <w:t>Российской Федерации</w:t>
      </w:r>
    </w:p>
    <w:p w:rsidR="00EF4916" w:rsidRDefault="00EF4916">
      <w:pPr>
        <w:pStyle w:val="ConsPlusNormal"/>
        <w:jc w:val="right"/>
      </w:pPr>
      <w:r>
        <w:t>от 23 сентября 2020 г. N 1521</w:t>
      </w:r>
    </w:p>
    <w:p w:rsidR="00EF4916" w:rsidRDefault="00EF4916">
      <w:pPr>
        <w:pStyle w:val="ConsPlusNormal"/>
        <w:jc w:val="both"/>
      </w:pPr>
    </w:p>
    <w:p w:rsidR="00EF4916" w:rsidRDefault="00EF4916">
      <w:pPr>
        <w:pStyle w:val="ConsPlusTitle"/>
        <w:jc w:val="center"/>
      </w:pPr>
      <w:bookmarkStart w:id="1" w:name="P37"/>
      <w:bookmarkEnd w:id="1"/>
      <w:r>
        <w:t>КРИТЕРИИ</w:t>
      </w:r>
    </w:p>
    <w:p w:rsidR="00EF4916" w:rsidRDefault="00EF4916">
      <w:pPr>
        <w:pStyle w:val="ConsPlusTitle"/>
        <w:jc w:val="center"/>
      </w:pPr>
      <w:r>
        <w:t>ОТНЕСЕНИЯ ОБЪЕКТОВ К ОБЪЕКТАМ, ПОДЛЕЖАЩИМ ФЕДЕРАЛЬНОМУ</w:t>
      </w:r>
    </w:p>
    <w:p w:rsidR="00EF4916" w:rsidRDefault="00EF4916">
      <w:pPr>
        <w:pStyle w:val="ConsPlusTitle"/>
        <w:jc w:val="center"/>
      </w:pPr>
      <w:r>
        <w:t>ГОСУДАРСТВЕННОМУ НАДЗОРУ В ОБЛАСТИ ИСПОЛЬЗОВАНИЯ И ОХРАНЫ</w:t>
      </w:r>
    </w:p>
    <w:p w:rsidR="00EF4916" w:rsidRDefault="00EF4916">
      <w:pPr>
        <w:pStyle w:val="ConsPlusTitle"/>
        <w:jc w:val="center"/>
      </w:pPr>
      <w:r>
        <w:t>ВОДНЫХ ОБЪЕКТОВ И РЕГИОНАЛЬНОМУ ГОСУДАРСТВЕННОМУ НАДЗОРУ</w:t>
      </w:r>
    </w:p>
    <w:p w:rsidR="00EF4916" w:rsidRDefault="00EF4916">
      <w:pPr>
        <w:pStyle w:val="ConsPlusTitle"/>
        <w:jc w:val="center"/>
      </w:pPr>
      <w:r>
        <w:t>В ОБЛАСТИ ИСПОЛЬЗОВАНИЯ И ОХРАНЫ ВОДНЫХ ОБЪЕКТОВ</w:t>
      </w:r>
    </w:p>
    <w:p w:rsidR="00EF4916" w:rsidRDefault="00EF4916">
      <w:pPr>
        <w:pStyle w:val="ConsPlusNormal"/>
        <w:jc w:val="both"/>
      </w:pPr>
    </w:p>
    <w:p w:rsidR="00EF4916" w:rsidRDefault="00EF4916">
      <w:pPr>
        <w:pStyle w:val="ConsPlusNormal"/>
        <w:ind w:firstLine="540"/>
        <w:jc w:val="both"/>
      </w:pPr>
      <w:r>
        <w:t>1. Критерием отнесения объектов к объектам, подлежащим федеральному государственному надзору в области использования и охраны водных объектов, является использование:</w:t>
      </w:r>
    </w:p>
    <w:p w:rsidR="00EF4916" w:rsidRDefault="00EF4916">
      <w:pPr>
        <w:pStyle w:val="ConsPlusNormal"/>
        <w:spacing w:before="220"/>
        <w:ind w:firstLine="540"/>
        <w:jc w:val="both"/>
      </w:pPr>
      <w:bookmarkStart w:id="2" w:name="P44"/>
      <w:bookmarkEnd w:id="2"/>
      <w:r>
        <w:t>а) поверхностных водных объектов, расположенных на территориях 2 и более субъектов Российской Федерации;</w:t>
      </w:r>
    </w:p>
    <w:p w:rsidR="00EF4916" w:rsidRDefault="00EF4916">
      <w:pPr>
        <w:pStyle w:val="ConsPlusNormal"/>
        <w:spacing w:before="220"/>
        <w:ind w:firstLine="540"/>
        <w:jc w:val="both"/>
      </w:pPr>
      <w:r>
        <w:t>б) водных объектов или их частей, находящихся на землях обороны и безопасности, а также используемых для обеспечения обороны страны и безопасности государства и для обеспечения федеральных энергетических систем, федерального транспорта и иных государственных нужд;</w:t>
      </w:r>
    </w:p>
    <w:p w:rsidR="00EF4916" w:rsidRDefault="00EF4916">
      <w:pPr>
        <w:pStyle w:val="ConsPlusNormal"/>
        <w:spacing w:before="220"/>
        <w:ind w:firstLine="540"/>
        <w:jc w:val="both"/>
      </w:pPr>
      <w:r>
        <w:t>в) внутренних морских вод Российской Федерации;</w:t>
      </w:r>
    </w:p>
    <w:p w:rsidR="00EF4916" w:rsidRDefault="00EF4916">
      <w:pPr>
        <w:pStyle w:val="ConsPlusNormal"/>
        <w:spacing w:before="220"/>
        <w:ind w:firstLine="540"/>
        <w:jc w:val="both"/>
      </w:pPr>
      <w:r>
        <w:t>г) территориального моря Российской Федерации;</w:t>
      </w:r>
    </w:p>
    <w:p w:rsidR="00EF4916" w:rsidRDefault="00EF4916">
      <w:pPr>
        <w:pStyle w:val="ConsPlusNormal"/>
        <w:spacing w:before="220"/>
        <w:ind w:firstLine="540"/>
        <w:jc w:val="both"/>
      </w:pPr>
      <w:r>
        <w:t>д) особо охраняемых водных объектов либо водных объектов, расположенных полностью или частично в границах особо охраняемых природных территорий федерального значения;</w:t>
      </w:r>
    </w:p>
    <w:p w:rsidR="00EF4916" w:rsidRDefault="00EF4916">
      <w:pPr>
        <w:pStyle w:val="ConsPlusNormal"/>
        <w:spacing w:before="220"/>
        <w:ind w:firstLine="540"/>
        <w:jc w:val="both"/>
      </w:pPr>
      <w:r>
        <w:t>е) водных объектов или их частей, объявленных рыбохозяйственными заповедными зонами;</w:t>
      </w:r>
    </w:p>
    <w:p w:rsidR="00EF4916" w:rsidRDefault="00EF4916">
      <w:pPr>
        <w:pStyle w:val="ConsPlusNormal"/>
        <w:spacing w:before="220"/>
        <w:ind w:firstLine="540"/>
        <w:jc w:val="both"/>
      </w:pPr>
      <w:r>
        <w:t>ж) водных объектов, являющихся средой обитания анадромных и катадромных видов рыб;</w:t>
      </w:r>
    </w:p>
    <w:p w:rsidR="00EF4916" w:rsidRDefault="00EF4916">
      <w:pPr>
        <w:pStyle w:val="ConsPlusNormal"/>
        <w:spacing w:before="220"/>
        <w:ind w:firstLine="540"/>
        <w:jc w:val="both"/>
      </w:pPr>
      <w:r>
        <w:t>з) водных объектов, по которым проходит государственная граница Российской Федерации;</w:t>
      </w:r>
    </w:p>
    <w:p w:rsidR="00EF4916" w:rsidRDefault="00EF4916">
      <w:pPr>
        <w:pStyle w:val="ConsPlusNormal"/>
        <w:spacing w:before="220"/>
        <w:ind w:firstLine="540"/>
        <w:jc w:val="both"/>
      </w:pPr>
      <w:bookmarkStart w:id="3" w:name="P52"/>
      <w:bookmarkEnd w:id="3"/>
      <w:r>
        <w:t>и) водных объектов или их частей для нужд городов с численностью населения 100 тыс. человек и более, а также для нужд предприятий и других организаций, производящих забор воды или сброс сточных вод в объеме более 15 млн. куб. метров в год;</w:t>
      </w:r>
    </w:p>
    <w:p w:rsidR="00EF4916" w:rsidRDefault="00EF4916">
      <w:pPr>
        <w:pStyle w:val="ConsPlusNormal"/>
        <w:spacing w:before="220"/>
        <w:ind w:firstLine="540"/>
        <w:jc w:val="both"/>
      </w:pPr>
      <w:r>
        <w:t xml:space="preserve">к) территорий водоохранных зон и прибрежных защитных полос водных объектов, указанных в </w:t>
      </w:r>
      <w:hyperlink w:anchor="P44" w:history="1">
        <w:r>
          <w:rPr>
            <w:color w:val="0000FF"/>
          </w:rPr>
          <w:t>подпунктах "а"</w:t>
        </w:r>
      </w:hyperlink>
      <w:r>
        <w:t xml:space="preserve"> - </w:t>
      </w:r>
      <w:hyperlink w:anchor="P52" w:history="1">
        <w:r>
          <w:rPr>
            <w:color w:val="0000FF"/>
          </w:rPr>
          <w:t>"и"</w:t>
        </w:r>
      </w:hyperlink>
      <w:r>
        <w:t xml:space="preserve"> настоящего пункта.</w:t>
      </w:r>
    </w:p>
    <w:p w:rsidR="00EF4916" w:rsidRDefault="00EF4916">
      <w:pPr>
        <w:pStyle w:val="ConsPlusNormal"/>
        <w:spacing w:before="220"/>
        <w:ind w:firstLine="540"/>
        <w:jc w:val="both"/>
      </w:pPr>
      <w:r>
        <w:t>2. Критерием отнесения объектов к объектам, подлежащим региональному государственному надзору в области использования и охраны водных объектов, является использование поверхностных водных объектов и территорий их водоохранных зон и прибрежных защитных полос, полностью расположенных в пределах территории соответствующего субъекта Российской Федерации и не относящихся к объектам, подлежащим федеральному государственному надзору в области использования и охраны водных объектов.</w:t>
      </w:r>
    </w:p>
    <w:p w:rsidR="00EF4916" w:rsidRDefault="00EF4916">
      <w:pPr>
        <w:pStyle w:val="ConsPlusNormal"/>
        <w:jc w:val="both"/>
      </w:pPr>
    </w:p>
    <w:p w:rsidR="00EF4916" w:rsidRDefault="00EF4916">
      <w:pPr>
        <w:pStyle w:val="ConsPlusNormal"/>
        <w:jc w:val="both"/>
      </w:pPr>
    </w:p>
    <w:p w:rsidR="00EF4916" w:rsidRDefault="00EF491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6325E" w:rsidRDefault="0056325E"/>
    <w:sectPr w:rsidR="0056325E" w:rsidSect="00B57E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916"/>
    <w:rsid w:val="003D24E2"/>
    <w:rsid w:val="0056325E"/>
    <w:rsid w:val="009C2C61"/>
    <w:rsid w:val="00EF4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50BEC7-B8B3-468A-B077-3E6D37297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49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F49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F491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4B66D23FE7CBD2DFDB2E767E2D9462ADC86FCECB587D0BAC8FE4770F20D45B6B055B78088CBC883D1172109B2EDu6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4B66D23FE7CBD2DFDB2E767E2D9462ADE85F9EEB389D0BAC8FE4770F20D45B6A255EF8C88C3D683D0027758F482B010A29F39630902348CE7u5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4B66D23FE7CBD2DFDB2E767E2D9462ADE8AF2E8B98CD0BAC8FE4770F20D45B6A255EF8C88C3D08AD6027758F482B010A29F39630902348CE7u5M" TargetMode="External"/><Relationship Id="rId11" Type="http://schemas.openxmlformats.org/officeDocument/2006/relationships/hyperlink" Target="consultantplus://offline/ref=44B66D23FE7CBD2DFDB2E767E2D9462ADE81FDEEB68DD0BAC8FE4770F20D45B6A255EF8C88C3D286D3027758F482B010A29F39630902348CE7u5M" TargetMode="External"/><Relationship Id="rId5" Type="http://schemas.openxmlformats.org/officeDocument/2006/relationships/hyperlink" Target="consultantplus://offline/ref=44B66D23FE7CBD2DFDB2E767E2D9462ADE8AFDE0B087D0BAC8FE4770F20D45B6A255EF8C88C2DF85D0027758F482B010A29F39630902348CE7u5M" TargetMode="External"/><Relationship Id="rId10" Type="http://schemas.openxmlformats.org/officeDocument/2006/relationships/hyperlink" Target="consultantplus://offline/ref=44B66D23FE7CBD2DFDB2E767E2D9462ADF83F9E0B78CD0BAC8FE4770F20D45B6A255EF8C88C3D68BD5027758F482B010A29F39630902348CE7u5M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44B66D23FE7CBD2DFDB2E767E2D9462ADB87FBEFB4858DB0C0A74B72F5021AB3A544EF8D80DDD780CD0B230BEBu1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940</Words>
  <Characters>5361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2021-12-08T12:45:00Z</dcterms:created>
  <dcterms:modified xsi:type="dcterms:W3CDTF">2021-12-08T12:46:00Z</dcterms:modified>
</cp:coreProperties>
</file>