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8A" w:rsidRDefault="00B1728A">
      <w:pPr>
        <w:pStyle w:val="ConsPlusTitlePage"/>
      </w:pPr>
      <w:r>
        <w:t xml:space="preserve">Документ предоставлен </w:t>
      </w:r>
      <w:hyperlink r:id="rId4" w:history="1">
        <w:r>
          <w:rPr>
            <w:color w:val="0000FF"/>
          </w:rPr>
          <w:t>КонсультантПлюс</w:t>
        </w:r>
      </w:hyperlink>
      <w:r>
        <w:br/>
      </w:r>
    </w:p>
    <w:p w:rsidR="00B1728A" w:rsidRDefault="00B1728A">
      <w:pPr>
        <w:pStyle w:val="ConsPlusNormal"/>
        <w:jc w:val="both"/>
        <w:outlineLvl w:val="0"/>
      </w:pPr>
    </w:p>
    <w:p w:rsidR="00B1728A" w:rsidRDefault="00B1728A">
      <w:pPr>
        <w:pStyle w:val="ConsPlusTitle"/>
        <w:jc w:val="center"/>
        <w:outlineLvl w:val="0"/>
      </w:pPr>
      <w:r>
        <w:t>ПРАВИТЕЛЬСТВО РОССИЙСКОЙ ФЕДЕРАЦИИ</w:t>
      </w:r>
    </w:p>
    <w:p w:rsidR="00B1728A" w:rsidRDefault="00B1728A">
      <w:pPr>
        <w:pStyle w:val="ConsPlusTitle"/>
        <w:jc w:val="center"/>
      </w:pPr>
    </w:p>
    <w:p w:rsidR="00B1728A" w:rsidRDefault="00B1728A">
      <w:pPr>
        <w:pStyle w:val="ConsPlusTitle"/>
        <w:jc w:val="center"/>
      </w:pPr>
      <w:r>
        <w:t>ПОСТАНОВЛЕНИЕ</w:t>
      </w:r>
    </w:p>
    <w:p w:rsidR="00B1728A" w:rsidRDefault="00B1728A">
      <w:pPr>
        <w:pStyle w:val="ConsPlusTitle"/>
        <w:jc w:val="center"/>
      </w:pPr>
      <w:r>
        <w:t>от 14 апреля 2007 г. N 230</w:t>
      </w:r>
    </w:p>
    <w:p w:rsidR="00B1728A" w:rsidRDefault="00B1728A">
      <w:pPr>
        <w:pStyle w:val="ConsPlusTitle"/>
        <w:jc w:val="center"/>
      </w:pPr>
    </w:p>
    <w:p w:rsidR="00B1728A" w:rsidRDefault="00B1728A">
      <w:pPr>
        <w:pStyle w:val="ConsPlusTitle"/>
        <w:jc w:val="center"/>
      </w:pPr>
      <w:r>
        <w:t>О ДОГОВОРЕ ВОДОПОЛЬЗОВАНИЯ,</w:t>
      </w:r>
    </w:p>
    <w:p w:rsidR="00B1728A" w:rsidRDefault="00B1728A">
      <w:pPr>
        <w:pStyle w:val="ConsPlusTitle"/>
        <w:jc w:val="center"/>
      </w:pPr>
      <w:r>
        <w:t>ПРАВО НА ЗАКЛЮЧЕНИЕ КОТОРОГО ПРИОБРЕТАЕТСЯ НА АУКЦИОНЕ,</w:t>
      </w:r>
    </w:p>
    <w:p w:rsidR="00B1728A" w:rsidRDefault="00B1728A">
      <w:pPr>
        <w:pStyle w:val="ConsPlusTitle"/>
        <w:jc w:val="center"/>
      </w:pPr>
      <w:r>
        <w:t>И О ПРОВЕДЕНИИ АУКЦИОНА</w:t>
      </w:r>
    </w:p>
    <w:p w:rsidR="00B1728A" w:rsidRDefault="00B1728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8A" w:rsidRDefault="00B172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8A" w:rsidRDefault="00B1728A">
            <w:pPr>
              <w:pStyle w:val="ConsPlusNormal"/>
              <w:jc w:val="center"/>
            </w:pPr>
            <w:r>
              <w:rPr>
                <w:color w:val="392C69"/>
              </w:rPr>
              <w:t>Список изменяющих документов</w:t>
            </w:r>
          </w:p>
          <w:p w:rsidR="00B1728A" w:rsidRDefault="00B1728A">
            <w:pPr>
              <w:pStyle w:val="ConsPlusNormal"/>
              <w:jc w:val="center"/>
            </w:pPr>
            <w:r>
              <w:rPr>
                <w:color w:val="392C69"/>
              </w:rPr>
              <w:t xml:space="preserve">(в ред. Постановлений Правительства РФ от 12.03.2008 </w:t>
            </w:r>
            <w:hyperlink r:id="rId5" w:history="1">
              <w:r>
                <w:rPr>
                  <w:color w:val="0000FF"/>
                </w:rPr>
                <w:t>N 165</w:t>
              </w:r>
            </w:hyperlink>
            <w:r>
              <w:rPr>
                <w:color w:val="392C69"/>
              </w:rPr>
              <w:t>,</w:t>
            </w:r>
          </w:p>
          <w:p w:rsidR="00B1728A" w:rsidRDefault="00B1728A">
            <w:pPr>
              <w:pStyle w:val="ConsPlusNormal"/>
              <w:jc w:val="center"/>
            </w:pPr>
            <w:r>
              <w:rPr>
                <w:color w:val="392C69"/>
              </w:rPr>
              <w:t xml:space="preserve">от 22.04.2009 </w:t>
            </w:r>
            <w:hyperlink r:id="rId6" w:history="1">
              <w:r>
                <w:rPr>
                  <w:color w:val="0000FF"/>
                </w:rPr>
                <w:t>N 351</w:t>
              </w:r>
            </w:hyperlink>
            <w:r>
              <w:rPr>
                <w:color w:val="392C69"/>
              </w:rPr>
              <w:t xml:space="preserve">, от 10.09.2012 </w:t>
            </w:r>
            <w:hyperlink r:id="rId7" w:history="1">
              <w:r>
                <w:rPr>
                  <w:color w:val="0000FF"/>
                </w:rPr>
                <w:t>N 909</w:t>
              </w:r>
            </w:hyperlink>
            <w:r>
              <w:rPr>
                <w:color w:val="392C69"/>
              </w:rPr>
              <w:t xml:space="preserve">, от 11.10.2012 </w:t>
            </w:r>
            <w:hyperlink r:id="rId8" w:history="1">
              <w:r>
                <w:rPr>
                  <w:color w:val="0000FF"/>
                </w:rPr>
                <w:t>N 1039</w:t>
              </w:r>
            </w:hyperlink>
            <w:r>
              <w:rPr>
                <w:color w:val="392C69"/>
              </w:rPr>
              <w:t>,</w:t>
            </w:r>
          </w:p>
          <w:p w:rsidR="00B1728A" w:rsidRDefault="00B1728A">
            <w:pPr>
              <w:pStyle w:val="ConsPlusNormal"/>
              <w:jc w:val="center"/>
            </w:pPr>
            <w:r>
              <w:rPr>
                <w:color w:val="392C69"/>
              </w:rPr>
              <w:t xml:space="preserve">от 23.05.2013 </w:t>
            </w:r>
            <w:hyperlink r:id="rId9" w:history="1">
              <w:r>
                <w:rPr>
                  <w:color w:val="0000FF"/>
                </w:rPr>
                <w:t>N 432</w:t>
              </w:r>
            </w:hyperlink>
            <w:r>
              <w:rPr>
                <w:color w:val="392C69"/>
              </w:rPr>
              <w:t xml:space="preserve">, от 28.09.2015 </w:t>
            </w:r>
            <w:hyperlink r:id="rId10" w:history="1">
              <w:r>
                <w:rPr>
                  <w:color w:val="0000FF"/>
                </w:rPr>
                <w:t>N 1024</w:t>
              </w:r>
            </w:hyperlink>
            <w:r>
              <w:rPr>
                <w:color w:val="392C69"/>
              </w:rPr>
              <w:t xml:space="preserve">, от 23.09.2016 </w:t>
            </w:r>
            <w:hyperlink r:id="rId11" w:history="1">
              <w:r>
                <w:rPr>
                  <w:color w:val="0000FF"/>
                </w:rPr>
                <w:t>N 954</w:t>
              </w:r>
            </w:hyperlink>
            <w:r>
              <w:rPr>
                <w:color w:val="392C69"/>
              </w:rPr>
              <w:t>,</w:t>
            </w:r>
          </w:p>
          <w:p w:rsidR="00B1728A" w:rsidRDefault="00B1728A">
            <w:pPr>
              <w:pStyle w:val="ConsPlusNormal"/>
              <w:jc w:val="center"/>
            </w:pPr>
            <w:r>
              <w:rPr>
                <w:color w:val="392C69"/>
              </w:rPr>
              <w:t xml:space="preserve">от 09.02.2018 </w:t>
            </w:r>
            <w:hyperlink r:id="rId12" w:history="1">
              <w:r>
                <w:rPr>
                  <w:color w:val="0000FF"/>
                </w:rPr>
                <w:t>N 132</w:t>
              </w:r>
            </w:hyperlink>
            <w:r>
              <w:rPr>
                <w:color w:val="392C69"/>
              </w:rPr>
              <w:t xml:space="preserve">, от 20.03.2018 </w:t>
            </w:r>
            <w:hyperlink r:id="rId13" w:history="1">
              <w:r>
                <w:rPr>
                  <w:color w:val="0000FF"/>
                </w:rPr>
                <w:t>N 306</w:t>
              </w:r>
            </w:hyperlink>
            <w:r>
              <w:rPr>
                <w:color w:val="392C69"/>
              </w:rPr>
              <w:t xml:space="preserve">, от 15.01.2020 </w:t>
            </w:r>
            <w:hyperlink r:id="rId14"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r>
    </w:tbl>
    <w:p w:rsidR="00B1728A" w:rsidRDefault="00B1728A">
      <w:pPr>
        <w:pStyle w:val="ConsPlusNormal"/>
      </w:pPr>
    </w:p>
    <w:p w:rsidR="00B1728A" w:rsidRDefault="00B1728A">
      <w:pPr>
        <w:pStyle w:val="ConsPlusNormal"/>
        <w:ind w:firstLine="540"/>
        <w:jc w:val="both"/>
      </w:pPr>
      <w:r>
        <w:t xml:space="preserve">В соответствии с Водным </w:t>
      </w:r>
      <w:hyperlink r:id="rId15" w:history="1">
        <w:r>
          <w:rPr>
            <w:color w:val="0000FF"/>
          </w:rPr>
          <w:t>кодексом</w:t>
        </w:r>
      </w:hyperlink>
      <w:r>
        <w:t xml:space="preserve"> Российской Федерации Правительство Российской Федерации постановляет:</w:t>
      </w:r>
    </w:p>
    <w:p w:rsidR="00B1728A" w:rsidRDefault="00B1728A">
      <w:pPr>
        <w:pStyle w:val="ConsPlusNormal"/>
        <w:spacing w:before="220"/>
        <w:ind w:firstLine="540"/>
        <w:jc w:val="both"/>
      </w:pPr>
      <w:r>
        <w:t xml:space="preserve">1. Утратил силу. - </w:t>
      </w:r>
      <w:hyperlink r:id="rId16" w:history="1">
        <w:r>
          <w:rPr>
            <w:color w:val="0000FF"/>
          </w:rPr>
          <w:t>Постановление</w:t>
        </w:r>
      </w:hyperlink>
      <w:r>
        <w:t xml:space="preserve"> Правительства РФ от 20.03.2018 N 306.</w:t>
      </w:r>
    </w:p>
    <w:p w:rsidR="00B1728A" w:rsidRDefault="00B1728A">
      <w:pPr>
        <w:pStyle w:val="ConsPlusNormal"/>
        <w:spacing w:before="220"/>
        <w:ind w:firstLine="540"/>
        <w:jc w:val="both"/>
      </w:pPr>
      <w:r>
        <w:t>2. Утвердить прилагаемые:</w:t>
      </w:r>
    </w:p>
    <w:p w:rsidR="00B1728A" w:rsidRDefault="00B1728A">
      <w:pPr>
        <w:pStyle w:val="ConsPlusNormal"/>
        <w:spacing w:before="220"/>
        <w:ind w:firstLine="540"/>
        <w:jc w:val="both"/>
      </w:pPr>
      <w:hyperlink w:anchor="P34" w:history="1">
        <w:r>
          <w:rPr>
            <w:color w:val="0000FF"/>
          </w:rPr>
          <w:t>Правила</w:t>
        </w:r>
      </w:hyperlink>
      <w:r>
        <w:t xml:space="preserve"> подготовки и заключения договора водопользования, право на заключение которого приобретается на аукционе;</w:t>
      </w:r>
    </w:p>
    <w:p w:rsidR="00B1728A" w:rsidRDefault="00B1728A">
      <w:pPr>
        <w:pStyle w:val="ConsPlusNormal"/>
        <w:spacing w:before="220"/>
        <w:ind w:firstLine="540"/>
        <w:jc w:val="both"/>
      </w:pPr>
      <w:hyperlink w:anchor="P119" w:history="1">
        <w:r>
          <w:rPr>
            <w:color w:val="0000FF"/>
          </w:rPr>
          <w:t>Правила</w:t>
        </w:r>
      </w:hyperlink>
      <w:r>
        <w:t xml:space="preserve"> проведения аукциона по приобретению права на заключение договора водопользования.</w:t>
      </w:r>
    </w:p>
    <w:p w:rsidR="00B1728A" w:rsidRDefault="00B1728A">
      <w:pPr>
        <w:pStyle w:val="ConsPlusNormal"/>
        <w:ind w:firstLine="540"/>
        <w:jc w:val="both"/>
      </w:pPr>
    </w:p>
    <w:p w:rsidR="00B1728A" w:rsidRDefault="00B1728A">
      <w:pPr>
        <w:pStyle w:val="ConsPlusNormal"/>
        <w:jc w:val="right"/>
      </w:pPr>
      <w:r>
        <w:t>Председатель Правительства</w:t>
      </w:r>
    </w:p>
    <w:p w:rsidR="00B1728A" w:rsidRDefault="00B1728A">
      <w:pPr>
        <w:pStyle w:val="ConsPlusNormal"/>
        <w:jc w:val="right"/>
      </w:pPr>
      <w:r>
        <w:t>Российской Федерации</w:t>
      </w:r>
    </w:p>
    <w:p w:rsidR="00B1728A" w:rsidRDefault="00B1728A">
      <w:pPr>
        <w:pStyle w:val="ConsPlusNormal"/>
        <w:jc w:val="right"/>
      </w:pPr>
      <w:r>
        <w:t>М.ФРАДКОВ</w:t>
      </w: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jc w:val="right"/>
        <w:outlineLvl w:val="0"/>
      </w:pPr>
      <w:r>
        <w:t>Утверждены</w:t>
      </w:r>
    </w:p>
    <w:p w:rsidR="00B1728A" w:rsidRDefault="00B1728A">
      <w:pPr>
        <w:pStyle w:val="ConsPlusNormal"/>
        <w:jc w:val="right"/>
      </w:pPr>
      <w:r>
        <w:t>Постановлением Правительства</w:t>
      </w:r>
    </w:p>
    <w:p w:rsidR="00B1728A" w:rsidRDefault="00B1728A">
      <w:pPr>
        <w:pStyle w:val="ConsPlusNormal"/>
        <w:jc w:val="right"/>
      </w:pPr>
      <w:r>
        <w:t>Российской Федерации</w:t>
      </w:r>
    </w:p>
    <w:p w:rsidR="00B1728A" w:rsidRDefault="00B1728A">
      <w:pPr>
        <w:pStyle w:val="ConsPlusNormal"/>
        <w:jc w:val="right"/>
      </w:pPr>
      <w:r>
        <w:t>от 14 апреля 2007 г. N 230</w:t>
      </w:r>
    </w:p>
    <w:p w:rsidR="00B1728A" w:rsidRDefault="00B1728A">
      <w:pPr>
        <w:pStyle w:val="ConsPlusNormal"/>
        <w:ind w:firstLine="540"/>
        <w:jc w:val="both"/>
      </w:pPr>
    </w:p>
    <w:p w:rsidR="00B1728A" w:rsidRDefault="00B1728A">
      <w:pPr>
        <w:pStyle w:val="ConsPlusTitle"/>
        <w:jc w:val="center"/>
      </w:pPr>
      <w:bookmarkStart w:id="0" w:name="P34"/>
      <w:bookmarkEnd w:id="0"/>
      <w:r>
        <w:t>ПРАВИЛА</w:t>
      </w:r>
    </w:p>
    <w:p w:rsidR="00B1728A" w:rsidRDefault="00B1728A">
      <w:pPr>
        <w:pStyle w:val="ConsPlusTitle"/>
        <w:jc w:val="center"/>
      </w:pPr>
      <w:r>
        <w:t>ПОДГОТОВКИ И ЗАКЛЮЧЕНИЯ ДОГОВОРА ВОДОПОЛЬЗОВАНИЯ,</w:t>
      </w:r>
    </w:p>
    <w:p w:rsidR="00B1728A" w:rsidRDefault="00B1728A">
      <w:pPr>
        <w:pStyle w:val="ConsPlusTitle"/>
        <w:jc w:val="center"/>
      </w:pPr>
      <w:r>
        <w:t>ПРАВО НА ЗАКЛЮЧЕНИЕ КОТОРОГО ПРИОБРЕТАЕТСЯ НА АУКЦИОНЕ</w:t>
      </w:r>
    </w:p>
    <w:p w:rsidR="00B1728A" w:rsidRDefault="00B1728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8A" w:rsidRDefault="00B172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8A" w:rsidRDefault="00B1728A">
            <w:pPr>
              <w:pStyle w:val="ConsPlusNormal"/>
              <w:jc w:val="center"/>
            </w:pPr>
            <w:r>
              <w:rPr>
                <w:color w:val="392C69"/>
              </w:rPr>
              <w:t>Список изменяющих документов</w:t>
            </w:r>
          </w:p>
          <w:p w:rsidR="00B1728A" w:rsidRDefault="00B1728A">
            <w:pPr>
              <w:pStyle w:val="ConsPlusNormal"/>
              <w:jc w:val="center"/>
            </w:pPr>
            <w:r>
              <w:rPr>
                <w:color w:val="392C69"/>
              </w:rPr>
              <w:t xml:space="preserve">(в ред. Постановлений Правительства РФ от 12.03.2008 </w:t>
            </w:r>
            <w:hyperlink r:id="rId17" w:history="1">
              <w:r>
                <w:rPr>
                  <w:color w:val="0000FF"/>
                </w:rPr>
                <w:t>N 165</w:t>
              </w:r>
            </w:hyperlink>
            <w:r>
              <w:rPr>
                <w:color w:val="392C69"/>
              </w:rPr>
              <w:t>,</w:t>
            </w:r>
          </w:p>
          <w:p w:rsidR="00B1728A" w:rsidRDefault="00B1728A">
            <w:pPr>
              <w:pStyle w:val="ConsPlusNormal"/>
              <w:jc w:val="center"/>
            </w:pPr>
            <w:r>
              <w:rPr>
                <w:color w:val="392C69"/>
              </w:rPr>
              <w:t xml:space="preserve">от 22.04.2009 </w:t>
            </w:r>
            <w:hyperlink r:id="rId18" w:history="1">
              <w:r>
                <w:rPr>
                  <w:color w:val="0000FF"/>
                </w:rPr>
                <w:t>N 351</w:t>
              </w:r>
            </w:hyperlink>
            <w:r>
              <w:rPr>
                <w:color w:val="392C69"/>
              </w:rPr>
              <w:t xml:space="preserve">, от 10.09.2012 </w:t>
            </w:r>
            <w:hyperlink r:id="rId19" w:history="1">
              <w:r>
                <w:rPr>
                  <w:color w:val="0000FF"/>
                </w:rPr>
                <w:t>N 909</w:t>
              </w:r>
            </w:hyperlink>
            <w:r>
              <w:rPr>
                <w:color w:val="392C69"/>
              </w:rPr>
              <w:t xml:space="preserve">, от 11.10.2012 </w:t>
            </w:r>
            <w:hyperlink r:id="rId20" w:history="1">
              <w:r>
                <w:rPr>
                  <w:color w:val="0000FF"/>
                </w:rPr>
                <w:t>N 1039</w:t>
              </w:r>
            </w:hyperlink>
            <w:r>
              <w:rPr>
                <w:color w:val="392C69"/>
              </w:rPr>
              <w:t>,</w:t>
            </w:r>
          </w:p>
          <w:p w:rsidR="00B1728A" w:rsidRDefault="00B1728A">
            <w:pPr>
              <w:pStyle w:val="ConsPlusNormal"/>
              <w:jc w:val="center"/>
            </w:pPr>
            <w:r>
              <w:rPr>
                <w:color w:val="392C69"/>
              </w:rPr>
              <w:t xml:space="preserve">от 23.05.2013 </w:t>
            </w:r>
            <w:hyperlink r:id="rId21" w:history="1">
              <w:r>
                <w:rPr>
                  <w:color w:val="0000FF"/>
                </w:rPr>
                <w:t>N 432</w:t>
              </w:r>
            </w:hyperlink>
            <w:r>
              <w:rPr>
                <w:color w:val="392C69"/>
              </w:rPr>
              <w:t xml:space="preserve">, от 20.03.2018 </w:t>
            </w:r>
            <w:hyperlink r:id="rId22" w:history="1">
              <w:r>
                <w:rPr>
                  <w:color w:val="0000FF"/>
                </w:rPr>
                <w:t>N 306</w:t>
              </w:r>
            </w:hyperlink>
            <w:r>
              <w:rPr>
                <w:color w:val="392C69"/>
              </w:rPr>
              <w:t xml:space="preserve">, от 15.01.2020 </w:t>
            </w:r>
            <w:hyperlink r:id="rId23"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r>
    </w:tbl>
    <w:p w:rsidR="00B1728A" w:rsidRDefault="00B1728A">
      <w:pPr>
        <w:pStyle w:val="ConsPlusNormal"/>
        <w:ind w:firstLine="540"/>
        <w:jc w:val="both"/>
      </w:pPr>
    </w:p>
    <w:p w:rsidR="00B1728A" w:rsidRDefault="00B1728A">
      <w:pPr>
        <w:pStyle w:val="ConsPlusNormal"/>
        <w:ind w:firstLine="540"/>
        <w:jc w:val="both"/>
      </w:pPr>
      <w:r>
        <w:lastRenderedPageBreak/>
        <w:t>1. Настоящие Правила определяют порядок подготовки и заключения договора водопользования, право на заключение которого приобретается на аукционе (далее - договор водопользования).</w:t>
      </w:r>
    </w:p>
    <w:p w:rsidR="00B1728A" w:rsidRDefault="00B1728A">
      <w:pPr>
        <w:pStyle w:val="ConsPlusNormal"/>
        <w:spacing w:before="220"/>
        <w:ind w:firstLine="540"/>
        <w:jc w:val="both"/>
      </w:pPr>
      <w:r>
        <w:t xml:space="preserve">2. Предметом договора водопользования является использование акватории водного объекта, за исключением случаев, установленных </w:t>
      </w:r>
      <w:hyperlink r:id="rId24" w:history="1">
        <w:r>
          <w:rPr>
            <w:color w:val="0000FF"/>
          </w:rPr>
          <w:t>пунктами 1</w:t>
        </w:r>
      </w:hyperlink>
      <w:r>
        <w:t xml:space="preserve"> или </w:t>
      </w:r>
      <w:hyperlink r:id="rId25" w:history="1">
        <w:r>
          <w:rPr>
            <w:color w:val="0000FF"/>
          </w:rPr>
          <w:t>3 части 2 статьи 11</w:t>
        </w:r>
      </w:hyperlink>
      <w:r>
        <w:t xml:space="preserve">, а также </w:t>
      </w:r>
      <w:hyperlink r:id="rId26" w:history="1">
        <w:r>
          <w:rPr>
            <w:color w:val="0000FF"/>
          </w:rPr>
          <w:t>статьями 15</w:t>
        </w:r>
      </w:hyperlink>
      <w:r>
        <w:t xml:space="preserve">, </w:t>
      </w:r>
      <w:hyperlink r:id="rId27" w:history="1">
        <w:r>
          <w:rPr>
            <w:color w:val="0000FF"/>
          </w:rPr>
          <w:t>47</w:t>
        </w:r>
      </w:hyperlink>
      <w:r>
        <w:t xml:space="preserve">, </w:t>
      </w:r>
      <w:hyperlink r:id="rId28" w:history="1">
        <w:r>
          <w:rPr>
            <w:color w:val="0000FF"/>
          </w:rPr>
          <w:t>49</w:t>
        </w:r>
      </w:hyperlink>
      <w:r>
        <w:t xml:space="preserve"> и </w:t>
      </w:r>
      <w:hyperlink r:id="rId29" w:history="1">
        <w:r>
          <w:rPr>
            <w:color w:val="0000FF"/>
          </w:rPr>
          <w:t>50</w:t>
        </w:r>
      </w:hyperlink>
      <w:r>
        <w:t xml:space="preserve"> Водного кодекса Российской Федерации.</w:t>
      </w:r>
    </w:p>
    <w:p w:rsidR="00B1728A" w:rsidRDefault="00B1728A">
      <w:pPr>
        <w:pStyle w:val="ConsPlusNormal"/>
        <w:jc w:val="both"/>
      </w:pPr>
      <w:r>
        <w:t xml:space="preserve">(п. 2 в ред. </w:t>
      </w:r>
      <w:hyperlink r:id="rId30" w:history="1">
        <w:r>
          <w:rPr>
            <w:color w:val="0000FF"/>
          </w:rPr>
          <w:t>Постановления</w:t>
        </w:r>
      </w:hyperlink>
      <w:r>
        <w:t xml:space="preserve"> Правительства РФ от 20.03.2018 N 306)</w:t>
      </w:r>
    </w:p>
    <w:p w:rsidR="00B1728A" w:rsidRDefault="00B1728A">
      <w:pPr>
        <w:pStyle w:val="ConsPlusNormal"/>
        <w:spacing w:before="220"/>
        <w:ind w:firstLine="540"/>
        <w:jc w:val="both"/>
      </w:pPr>
      <w:bookmarkStart w:id="1" w:name="P45"/>
      <w:bookmarkEnd w:id="1"/>
      <w:r>
        <w:t>3.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t>
      </w:r>
    </w:p>
    <w:p w:rsidR="00B1728A" w:rsidRDefault="00B1728A">
      <w:pPr>
        <w:pStyle w:val="ConsPlusNormal"/>
        <w:spacing w:before="220"/>
        <w:ind w:firstLine="540"/>
        <w:jc w:val="both"/>
      </w:pPr>
      <w:bookmarkStart w:id="2" w:name="P46"/>
      <w:bookmarkEnd w:id="2"/>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t>
      </w:r>
    </w:p>
    <w:p w:rsidR="00B1728A" w:rsidRDefault="00B1728A">
      <w:pPr>
        <w:pStyle w:val="ConsPlusNormal"/>
        <w:jc w:val="both"/>
      </w:pPr>
      <w:r>
        <w:t xml:space="preserve">(в ред. </w:t>
      </w:r>
      <w:hyperlink r:id="rId31" w:history="1">
        <w:r>
          <w:rPr>
            <w:color w:val="0000FF"/>
          </w:rPr>
          <w:t>Постановления</w:t>
        </w:r>
      </w:hyperlink>
      <w:r>
        <w:t xml:space="preserve"> Правительства РФ от 11.10.2012 N 1039)</w:t>
      </w:r>
    </w:p>
    <w:p w:rsidR="00B1728A" w:rsidRDefault="00B1728A">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46" w:history="1">
        <w:r>
          <w:rPr>
            <w:color w:val="0000FF"/>
          </w:rPr>
          <w:t>подпунктом "а"</w:t>
        </w:r>
      </w:hyperlink>
      <w:r>
        <w:t xml:space="preserve"> настоящего пункта;</w:t>
      </w:r>
    </w:p>
    <w:p w:rsidR="00B1728A" w:rsidRDefault="00B1728A">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B1728A" w:rsidRDefault="00B1728A">
      <w:pPr>
        <w:pStyle w:val="ConsPlusNormal"/>
        <w:spacing w:before="220"/>
        <w:ind w:firstLine="540"/>
        <w:jc w:val="both"/>
      </w:pPr>
      <w:r>
        <w:t xml:space="preserve">4. Физическое лицо, юридическое лицо или индивидуальный предприниматель, заинтересованные в предоставлении им акватории водного объекта в пользование, обращаются с заявлением о предоставлении акватории водного объекта в пользование в исполнительный орган государственной власти или орган местного самоуправления в соответствии с </w:t>
      </w:r>
      <w:hyperlink w:anchor="P45" w:history="1">
        <w:r>
          <w:rPr>
            <w:color w:val="0000FF"/>
          </w:rPr>
          <w:t>пунктом 3</w:t>
        </w:r>
      </w:hyperlink>
      <w:r>
        <w:t xml:space="preserve"> настоящих Правил.</w:t>
      </w:r>
    </w:p>
    <w:p w:rsidR="00B1728A" w:rsidRDefault="00B1728A">
      <w:pPr>
        <w:pStyle w:val="ConsPlusNormal"/>
        <w:jc w:val="both"/>
      </w:pPr>
      <w:r>
        <w:t xml:space="preserve">(в ред. </w:t>
      </w:r>
      <w:hyperlink r:id="rId32" w:history="1">
        <w:r>
          <w:rPr>
            <w:color w:val="0000FF"/>
          </w:rPr>
          <w:t>Постановления</w:t>
        </w:r>
      </w:hyperlink>
      <w:r>
        <w:t xml:space="preserve"> Правительства РФ от 20.03.2018 N 306)</w:t>
      </w:r>
    </w:p>
    <w:p w:rsidR="00B1728A" w:rsidRDefault="00B1728A">
      <w:pPr>
        <w:pStyle w:val="ConsPlusNormal"/>
        <w:spacing w:before="220"/>
        <w:ind w:firstLine="540"/>
        <w:jc w:val="both"/>
      </w:pPr>
      <w:r>
        <w:t xml:space="preserve">Заявление может быть направлено в исполнительный орган государственной власти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заявление подписывается электронной подписью уполномоченного лица в соответствии с </w:t>
      </w:r>
      <w:hyperlink r:id="rId33" w:history="1">
        <w:r>
          <w:rPr>
            <w:color w:val="0000FF"/>
          </w:rPr>
          <w:t>законодательством</w:t>
        </w:r>
      </w:hyperlink>
      <w:r>
        <w:t xml:space="preserve"> Российской Федерации.</w:t>
      </w:r>
    </w:p>
    <w:p w:rsidR="00B1728A" w:rsidRDefault="00B1728A">
      <w:pPr>
        <w:pStyle w:val="ConsPlusNormal"/>
        <w:jc w:val="both"/>
      </w:pPr>
      <w:r>
        <w:t xml:space="preserve">(абзац введен </w:t>
      </w:r>
      <w:hyperlink r:id="rId34"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 xml:space="preserve">5. В заявлении о предоставлении акватории водного объекта в пользование, представляемом по </w:t>
      </w:r>
      <w:hyperlink r:id="rId35" w:history="1">
        <w:r>
          <w:rPr>
            <w:color w:val="0000FF"/>
          </w:rPr>
          <w:t>форме</w:t>
        </w:r>
      </w:hyperlink>
      <w:r>
        <w:t>, утверждаемой Министерством природных ресурсов и экологии Российской Федерации, указываются:</w:t>
      </w:r>
    </w:p>
    <w:p w:rsidR="00B1728A" w:rsidRDefault="00B1728A">
      <w:pPr>
        <w:pStyle w:val="ConsPlusNormal"/>
        <w:jc w:val="both"/>
      </w:pPr>
      <w:r>
        <w:t xml:space="preserve">(в ред. </w:t>
      </w:r>
      <w:hyperlink r:id="rId36" w:history="1">
        <w:r>
          <w:rPr>
            <w:color w:val="0000FF"/>
          </w:rPr>
          <w:t>Постановления</w:t>
        </w:r>
      </w:hyperlink>
      <w:r>
        <w:t xml:space="preserve"> Правительства РФ от 22.04.2009 N 351)</w:t>
      </w:r>
    </w:p>
    <w:p w:rsidR="00B1728A" w:rsidRDefault="00B1728A">
      <w:pPr>
        <w:pStyle w:val="ConsPlusNormal"/>
        <w:spacing w:before="220"/>
        <w:ind w:firstLine="540"/>
        <w:jc w:val="both"/>
      </w:pPr>
      <w:r>
        <w:t>а) сведения о заявителе;</w:t>
      </w:r>
    </w:p>
    <w:p w:rsidR="00B1728A" w:rsidRDefault="00B1728A">
      <w:pPr>
        <w:pStyle w:val="ConsPlusNormal"/>
        <w:spacing w:before="220"/>
        <w:ind w:firstLine="540"/>
        <w:jc w:val="both"/>
      </w:pPr>
      <w:r>
        <w:t>б) наименование водного объекта, место расположения акватории и ее размеры, в пределах которых намечается использование и обустройство акватории;</w:t>
      </w:r>
    </w:p>
    <w:p w:rsidR="00B1728A" w:rsidRDefault="00B1728A">
      <w:pPr>
        <w:pStyle w:val="ConsPlusNormal"/>
        <w:spacing w:before="220"/>
        <w:ind w:firstLine="540"/>
        <w:jc w:val="both"/>
      </w:pPr>
      <w:r>
        <w:t>в) цель и срок использования акватории водного объекта.</w:t>
      </w:r>
    </w:p>
    <w:p w:rsidR="00B1728A" w:rsidRDefault="00B1728A">
      <w:pPr>
        <w:pStyle w:val="ConsPlusNormal"/>
        <w:spacing w:before="220"/>
        <w:ind w:firstLine="540"/>
        <w:jc w:val="both"/>
      </w:pPr>
      <w:bookmarkStart w:id="3" w:name="P59"/>
      <w:bookmarkEnd w:id="3"/>
      <w:r>
        <w:t xml:space="preserve">5(1). Для рассмотрения вопроса о предоставлении акватории водного объекта в пользование исполнительный орган государственной власти или орган местного самоуправления в течение 2 </w:t>
      </w:r>
      <w:r>
        <w:lastRenderedPageBreak/>
        <w:t>рабочих дней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B1728A" w:rsidRDefault="00B1728A">
      <w:pPr>
        <w:pStyle w:val="ConsPlusNormal"/>
        <w:spacing w:before="220"/>
        <w:ind w:firstLine="540"/>
        <w:jc w:val="both"/>
      </w:pPr>
      <w:r>
        <w:t>выписку из Единого государственного реестра юридических лиц - в отношении юридического лица;</w:t>
      </w:r>
    </w:p>
    <w:p w:rsidR="00B1728A" w:rsidRDefault="00B1728A">
      <w:pPr>
        <w:pStyle w:val="ConsPlusNormal"/>
        <w:spacing w:before="220"/>
        <w:ind w:firstLine="540"/>
        <w:jc w:val="both"/>
      </w:pPr>
      <w:r>
        <w:t>выписку из Единого государственного реестра индивидуальных предпринимателей - в отношении индивидуального предпринимателя.</w:t>
      </w:r>
    </w:p>
    <w:p w:rsidR="00B1728A" w:rsidRDefault="00B1728A">
      <w:pPr>
        <w:pStyle w:val="ConsPlusNormal"/>
        <w:jc w:val="both"/>
      </w:pPr>
      <w:r>
        <w:t xml:space="preserve">(п. 5(1) введен </w:t>
      </w:r>
      <w:hyperlink r:id="rId37"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 xml:space="preserve">5(2). Федеральная налоговая служба (ее территориальные органы) в течение 5 рабочих дней со дня получения запроса, указанного в </w:t>
      </w:r>
      <w:hyperlink w:anchor="P59" w:history="1">
        <w:r>
          <w:rPr>
            <w:color w:val="0000FF"/>
          </w:rPr>
          <w:t>пункте 5(1)</w:t>
        </w:r>
      </w:hyperlink>
      <w:r>
        <w:t xml:space="preserve"> настоящих Правил, представляют запрашиваемые сведения в форме, в которой поступил запрос.</w:t>
      </w:r>
    </w:p>
    <w:p w:rsidR="00B1728A" w:rsidRDefault="00B1728A">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59" w:history="1">
        <w:r>
          <w:rPr>
            <w:color w:val="0000FF"/>
          </w:rPr>
          <w:t>пункте 5(1)</w:t>
        </w:r>
      </w:hyperlink>
      <w:r>
        <w:t xml:space="preserve"> настоящих Правил.</w:t>
      </w:r>
    </w:p>
    <w:p w:rsidR="00B1728A" w:rsidRDefault="00B1728A">
      <w:pPr>
        <w:pStyle w:val="ConsPlusNormal"/>
        <w:jc w:val="both"/>
      </w:pPr>
      <w:r>
        <w:t xml:space="preserve">(п. 5(2) введен </w:t>
      </w:r>
      <w:hyperlink r:id="rId38"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5(3). 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B1728A" w:rsidRDefault="00B1728A">
      <w:pPr>
        <w:pStyle w:val="ConsPlusNormal"/>
        <w:jc w:val="both"/>
      </w:pPr>
      <w:r>
        <w:t xml:space="preserve">(п. 5(3) введен </w:t>
      </w:r>
      <w:hyperlink r:id="rId39" w:history="1">
        <w:r>
          <w:rPr>
            <w:color w:val="0000FF"/>
          </w:rPr>
          <w:t>Постановлением</w:t>
        </w:r>
      </w:hyperlink>
      <w:r>
        <w:t xml:space="preserve"> Правительства РФ от 23.05.2013 N 432)</w:t>
      </w:r>
    </w:p>
    <w:p w:rsidR="00B1728A" w:rsidRDefault="00B1728A">
      <w:pPr>
        <w:pStyle w:val="ConsPlusNormal"/>
        <w:spacing w:before="220"/>
        <w:ind w:firstLine="540"/>
        <w:jc w:val="both"/>
      </w:pPr>
      <w:r>
        <w:t>6. Подготовка договора водопользования и формирование его условий осуществляются с учетом особенностей предоставляемого в пользование водного объекта и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территориального планирования, если использование акватории водного объекта возможно для цели, указанной в заявлении о предоставлении акватории водного объекта в пользование.</w:t>
      </w:r>
    </w:p>
    <w:p w:rsidR="00B1728A" w:rsidRDefault="00B1728A">
      <w:pPr>
        <w:pStyle w:val="ConsPlusNormal"/>
        <w:spacing w:before="220"/>
        <w:ind w:firstLine="540"/>
        <w:jc w:val="both"/>
      </w:pPr>
      <w:r>
        <w:t>7. Если при рассмотрении заявления установлено, что договор водопользования должен быть заключен по результатам аукциона,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
    <w:p w:rsidR="00B1728A" w:rsidRDefault="00B1728A">
      <w:pPr>
        <w:pStyle w:val="ConsPlusNormal"/>
        <w:spacing w:before="220"/>
        <w:ind w:firstLine="540"/>
        <w:jc w:val="both"/>
      </w:pPr>
      <w:r>
        <w:t>При поступлении организатору аукциона заявления, направленного с использованием информационной системы, информация о необходимости проведения аукциона высылается заявителю с использованием указанной системы.</w:t>
      </w:r>
    </w:p>
    <w:p w:rsidR="00B1728A" w:rsidRDefault="00B1728A">
      <w:pPr>
        <w:pStyle w:val="ConsPlusNormal"/>
        <w:jc w:val="both"/>
      </w:pPr>
      <w:r>
        <w:t xml:space="preserve">(абзац введен </w:t>
      </w:r>
      <w:hyperlink r:id="rId40"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Подготовленный договор водопользования включается в документацию об аукционе.</w:t>
      </w:r>
    </w:p>
    <w:p w:rsidR="00B1728A" w:rsidRDefault="00B1728A">
      <w:pPr>
        <w:pStyle w:val="ConsPlusNormal"/>
        <w:spacing w:before="220"/>
        <w:ind w:firstLine="540"/>
        <w:jc w:val="both"/>
      </w:pPr>
      <w:r>
        <w:t>8. Договор водопользования заключается в соответствии с условиями, предусмотренными в извещении о проведении аукциона и в документации об аукционе.</w:t>
      </w:r>
    </w:p>
    <w:p w:rsidR="00B1728A" w:rsidRDefault="00B1728A">
      <w:pPr>
        <w:pStyle w:val="ConsPlusNormal"/>
        <w:spacing w:before="220"/>
        <w:ind w:firstLine="540"/>
        <w:jc w:val="both"/>
      </w:pPr>
      <w:r>
        <w:t xml:space="preserve">При заключении договора водопользования по результатам аукциона не допускается вносить изменения в условия договора на основании соглашения, заключенного между сторонами этого </w:t>
      </w:r>
      <w:r>
        <w:lastRenderedPageBreak/>
        <w:t>договора или в одностороннем порядке.</w:t>
      </w:r>
    </w:p>
    <w:p w:rsidR="00B1728A" w:rsidRDefault="00B1728A">
      <w:pPr>
        <w:pStyle w:val="ConsPlusNormal"/>
        <w:spacing w:before="220"/>
        <w:ind w:firstLine="540"/>
        <w:jc w:val="both"/>
      </w:pPr>
      <w:r>
        <w:t xml:space="preserve">Содержание договора водопользования должно соответствовать требованиям Водного </w:t>
      </w:r>
      <w:hyperlink r:id="rId41" w:history="1">
        <w:r>
          <w:rPr>
            <w:color w:val="0000FF"/>
          </w:rPr>
          <w:t>кодекса</w:t>
        </w:r>
      </w:hyperlink>
      <w:r>
        <w:t xml:space="preserve"> Российской Федерации.</w:t>
      </w:r>
    </w:p>
    <w:p w:rsidR="00B1728A" w:rsidRDefault="00B1728A">
      <w:pPr>
        <w:pStyle w:val="ConsPlusNormal"/>
        <w:spacing w:before="220"/>
        <w:ind w:firstLine="540"/>
        <w:jc w:val="both"/>
      </w:pPr>
      <w:r>
        <w:t xml:space="preserve">Договор водопользования заключается по </w:t>
      </w:r>
      <w:hyperlink r:id="rId42" w:history="1">
        <w:r>
          <w:rPr>
            <w:color w:val="0000FF"/>
          </w:rPr>
          <w:t>форме</w:t>
        </w:r>
      </w:hyperlink>
      <w:r>
        <w:t xml:space="preserve"> примерного договора водопользования, утвержденной Постановлением Правительства Российской Федерации от 12 марта 2008 г. N 165 "О подготовке и заключении договора водопользования".</w:t>
      </w:r>
    </w:p>
    <w:p w:rsidR="00B1728A" w:rsidRDefault="00B1728A">
      <w:pPr>
        <w:pStyle w:val="ConsPlusNormal"/>
        <w:jc w:val="both"/>
      </w:pPr>
      <w:r>
        <w:t xml:space="preserve">(абзац введен </w:t>
      </w:r>
      <w:hyperlink r:id="rId43" w:history="1">
        <w:r>
          <w:rPr>
            <w:color w:val="0000FF"/>
          </w:rPr>
          <w:t>Постановлением</w:t>
        </w:r>
      </w:hyperlink>
      <w:r>
        <w:t xml:space="preserve"> Правительства РФ от 12.03.2008 N 165)</w:t>
      </w:r>
    </w:p>
    <w:p w:rsidR="00B1728A" w:rsidRDefault="00B1728A">
      <w:pPr>
        <w:pStyle w:val="ConsPlusNormal"/>
        <w:spacing w:before="220"/>
        <w:ind w:firstLine="540"/>
        <w:jc w:val="both"/>
      </w:pPr>
      <w:r>
        <w:t>9. Основанием для заключения договора водопользования являются:</w:t>
      </w:r>
    </w:p>
    <w:p w:rsidR="00B1728A" w:rsidRDefault="00B1728A">
      <w:pPr>
        <w:pStyle w:val="ConsPlusNormal"/>
        <w:spacing w:before="220"/>
        <w:ind w:firstLine="540"/>
        <w:jc w:val="both"/>
      </w:pPr>
      <w:r>
        <w:t xml:space="preserve">а) протокол аукциона, оформленный в соответствии с </w:t>
      </w:r>
      <w:hyperlink w:anchor="P119"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w:t>
      </w:r>
    </w:p>
    <w:p w:rsidR="00B1728A" w:rsidRDefault="00B1728A">
      <w:pPr>
        <w:pStyle w:val="ConsPlusNormal"/>
        <w:spacing w:before="220"/>
        <w:ind w:firstLine="540"/>
        <w:jc w:val="both"/>
      </w:pPr>
      <w:bookmarkStart w:id="4" w:name="P80"/>
      <w:bookmarkEnd w:id="4"/>
      <w:r>
        <w:t>б) документ, подтверждающий оплату победителем аукциона предмета аукциона в течение 3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rsidR="00B1728A" w:rsidRDefault="00B1728A">
      <w:pPr>
        <w:pStyle w:val="ConsPlusNormal"/>
        <w:jc w:val="both"/>
      </w:pPr>
      <w:r>
        <w:t xml:space="preserve">(в ред. </w:t>
      </w:r>
      <w:hyperlink r:id="rId44"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10. Организатор аукциона в день подписания протокола аукциона передает победителю аукциона 1 экземпляр этого протокола и договор водопользования для его подписания.</w:t>
      </w:r>
    </w:p>
    <w:p w:rsidR="00B1728A" w:rsidRDefault="00B1728A">
      <w:pPr>
        <w:pStyle w:val="ConsPlusNormal"/>
        <w:jc w:val="both"/>
      </w:pPr>
      <w:r>
        <w:t xml:space="preserve">(в ред. </w:t>
      </w:r>
      <w:hyperlink r:id="rId45"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 xml:space="preserve">Победитель аукциона в течение 3 рабочих дней с даты подписания протокола аукциона представляет организатору аукциона подписанный им договор водопользования, а также документ, предусмотренный </w:t>
      </w:r>
      <w:hyperlink w:anchor="P80" w:history="1">
        <w:r>
          <w:rPr>
            <w:color w:val="0000FF"/>
          </w:rPr>
          <w:t>подпунктом "б" пункта 9</w:t>
        </w:r>
      </w:hyperlink>
      <w:r>
        <w:t xml:space="preserve"> настоящих Правил.</w:t>
      </w:r>
    </w:p>
    <w:p w:rsidR="00B1728A" w:rsidRDefault="00B1728A">
      <w:pPr>
        <w:pStyle w:val="ConsPlusNormal"/>
        <w:jc w:val="both"/>
      </w:pPr>
      <w:r>
        <w:t xml:space="preserve">(в ред. </w:t>
      </w:r>
      <w:hyperlink r:id="rId46"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99" w:history="1">
        <w:r>
          <w:rPr>
            <w:color w:val="0000FF"/>
          </w:rPr>
          <w:t>пунктом 14</w:t>
        </w:r>
      </w:hyperlink>
      <w:r>
        <w:t xml:space="preserve"> настоящих Правил.</w:t>
      </w:r>
    </w:p>
    <w:p w:rsidR="00B1728A" w:rsidRDefault="00B1728A">
      <w:pPr>
        <w:pStyle w:val="ConsPlusNormal"/>
        <w:spacing w:before="220"/>
        <w:ind w:firstLine="540"/>
        <w:jc w:val="both"/>
      </w:pPr>
      <w:r>
        <w:t>11. Договор водопользования подписывают:</w:t>
      </w:r>
    </w:p>
    <w:p w:rsidR="00B1728A" w:rsidRDefault="00B1728A">
      <w:pPr>
        <w:pStyle w:val="ConsPlusNormal"/>
        <w:spacing w:before="220"/>
        <w:ind w:firstLine="540"/>
        <w:jc w:val="both"/>
      </w:pPr>
      <w:r>
        <w:t>а) со стороны организатора аукциона - уполномоченное организатором аукциона должностное лицо;</w:t>
      </w:r>
    </w:p>
    <w:p w:rsidR="00B1728A" w:rsidRDefault="00B1728A">
      <w:pPr>
        <w:pStyle w:val="ConsPlusNormal"/>
        <w:spacing w:before="220"/>
        <w:ind w:firstLine="54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B1728A" w:rsidRDefault="00B1728A">
      <w:pPr>
        <w:pStyle w:val="ConsPlusNormal"/>
        <w:spacing w:before="220"/>
        <w:ind w:firstLine="540"/>
        <w:jc w:val="both"/>
      </w:pPr>
      <w:bookmarkStart w:id="5" w:name="P90"/>
      <w:bookmarkEnd w:id="5"/>
      <w:r>
        <w:t>12.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rsidR="00B1728A" w:rsidRDefault="00B1728A">
      <w:pPr>
        <w:pStyle w:val="ConsPlusNormal"/>
        <w:spacing w:before="220"/>
        <w:ind w:firstLine="540"/>
        <w:jc w:val="both"/>
      </w:pPr>
      <w:r>
        <w:t xml:space="preserve">Государственная регистрация договора водопользования в государственном водном реестре осуществляется в установленном </w:t>
      </w:r>
      <w:hyperlink r:id="rId47" w:history="1">
        <w:r>
          <w:rPr>
            <w:color w:val="0000FF"/>
          </w:rPr>
          <w:t>порядке</w:t>
        </w:r>
      </w:hyperlink>
      <w:r>
        <w:t>.</w:t>
      </w:r>
    </w:p>
    <w:p w:rsidR="00B1728A" w:rsidRDefault="00B1728A">
      <w:pPr>
        <w:pStyle w:val="ConsPlusNormal"/>
        <w:spacing w:before="220"/>
        <w:ind w:firstLine="540"/>
        <w:jc w:val="both"/>
      </w:pPr>
      <w:r>
        <w:t>Договор водопользования признается заключенным с момента его государственной регистрации в государственном водном реестре.</w:t>
      </w:r>
    </w:p>
    <w:p w:rsidR="00B1728A" w:rsidRDefault="00B1728A">
      <w:pPr>
        <w:pStyle w:val="ConsPlusNormal"/>
        <w:spacing w:before="220"/>
        <w:ind w:firstLine="540"/>
        <w:jc w:val="both"/>
      </w:pPr>
      <w:r>
        <w:t>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w:t>
      </w:r>
      <w:r>
        <w:lastRenderedPageBreak/>
        <w:t>телекоммуникационной сети "Интернет" для размещения информации о проведении торгов по адресу www.torgi.gov.ru (далее - официальный сайт).</w:t>
      </w:r>
    </w:p>
    <w:p w:rsidR="00B1728A" w:rsidRDefault="00B1728A">
      <w:pPr>
        <w:pStyle w:val="ConsPlusNormal"/>
        <w:jc w:val="both"/>
      </w:pPr>
      <w:r>
        <w:t xml:space="preserve">(абзац введен </w:t>
      </w:r>
      <w:hyperlink r:id="rId48" w:history="1">
        <w:r>
          <w:rPr>
            <w:color w:val="0000FF"/>
          </w:rPr>
          <w:t>Постановлением</w:t>
        </w:r>
      </w:hyperlink>
      <w:r>
        <w:t xml:space="preserve"> Правительства РФ от 10.09.2012 N 909)</w:t>
      </w:r>
    </w:p>
    <w:p w:rsidR="00B1728A" w:rsidRDefault="00B1728A">
      <w:pPr>
        <w:pStyle w:val="ConsPlusNormal"/>
        <w:spacing w:before="220"/>
        <w:ind w:firstLine="540"/>
        <w:jc w:val="both"/>
      </w:pPr>
      <w:r>
        <w:t xml:space="preserve">12(1). В случае если до истечения установленного </w:t>
      </w:r>
      <w:hyperlink w:anchor="P90" w:history="1">
        <w:r>
          <w:rPr>
            <w:color w:val="0000FF"/>
          </w:rPr>
          <w:t>пунктом 12</w:t>
        </w:r>
      </w:hyperlink>
      <w:r>
        <w:t xml:space="preserve"> настоящих Правил срока денежные средства в размере окончательной цены предмета аукциона не поступили на счет, указанный организатором аукциона, организатор аукциона направляет победителю отказ в подписании договора водопользования.</w:t>
      </w:r>
    </w:p>
    <w:p w:rsidR="00B1728A" w:rsidRDefault="00B1728A">
      <w:pPr>
        <w:pStyle w:val="ConsPlusNormal"/>
        <w:jc w:val="both"/>
      </w:pPr>
      <w:r>
        <w:t xml:space="preserve">(п. 12(1) введен </w:t>
      </w:r>
      <w:hyperlink r:id="rId49" w:history="1">
        <w:r>
          <w:rPr>
            <w:color w:val="0000FF"/>
          </w:rPr>
          <w:t>Постановлением</w:t>
        </w:r>
      </w:hyperlink>
      <w:r>
        <w:t xml:space="preserve"> Правительства РФ от 15.01.2020 N 13)</w:t>
      </w:r>
    </w:p>
    <w:p w:rsidR="00B1728A" w:rsidRDefault="00B1728A">
      <w:pPr>
        <w:pStyle w:val="ConsPlusNormal"/>
        <w:spacing w:before="220"/>
        <w:ind w:firstLine="540"/>
        <w:jc w:val="both"/>
      </w:pPr>
      <w:r>
        <w:t>13. Предельный срок предоставления водных объектов в пользование на основании договора водопользования не может составлять более 20 лет.</w:t>
      </w:r>
    </w:p>
    <w:p w:rsidR="00B1728A" w:rsidRDefault="00B1728A">
      <w:pPr>
        <w:pStyle w:val="ConsPlusNormal"/>
        <w:spacing w:before="220"/>
        <w:ind w:firstLine="540"/>
        <w:jc w:val="both"/>
      </w:pPr>
      <w:r>
        <w:t>Договор водопользования, заключенный на срок, превышающий 20 лет, считается заключенным на срок, равный предельному сроку договора водопользования.</w:t>
      </w:r>
    </w:p>
    <w:p w:rsidR="00B1728A" w:rsidRDefault="00B1728A">
      <w:pPr>
        <w:pStyle w:val="ConsPlusNormal"/>
        <w:spacing w:before="220"/>
        <w:ind w:firstLine="540"/>
        <w:jc w:val="both"/>
      </w:pPr>
      <w:bookmarkStart w:id="6" w:name="P99"/>
      <w:bookmarkEnd w:id="6"/>
      <w:r>
        <w:t>14.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B1728A" w:rsidRDefault="00B1728A">
      <w:pPr>
        <w:pStyle w:val="ConsPlusNormal"/>
        <w:spacing w:before="220"/>
        <w:ind w:firstLine="540"/>
        <w:jc w:val="both"/>
      </w:pPr>
      <w:r>
        <w:t>15. В случае если аукцион признан несостоявшимся по причине участия в аукционе только 1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B1728A" w:rsidRDefault="00B1728A">
      <w:pPr>
        <w:pStyle w:val="ConsPlusNormal"/>
        <w:jc w:val="both"/>
      </w:pPr>
      <w:r>
        <w:t xml:space="preserve">(в ред. </w:t>
      </w:r>
      <w:hyperlink r:id="rId50"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При поступлении в исполнительный орган государственной власти или орган местного самоуправления заявки, направленной с использованием информационной системы, протокол рассмотрения заявок или протокол аукциона и договор водопользования направляются участнику аукциона с использованием указанной системы. В этом случае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w:t>
      </w:r>
    </w:p>
    <w:p w:rsidR="00B1728A" w:rsidRDefault="00B1728A">
      <w:pPr>
        <w:pStyle w:val="ConsPlusNormal"/>
        <w:spacing w:before="220"/>
        <w:ind w:firstLine="540"/>
        <w:jc w:val="both"/>
      </w:pPr>
      <w:r>
        <w:t>Указанный участник аукциона вправе подписать договор водопользования в течение 3 рабочих дней с даты принятия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информационной системы.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w:t>
      </w:r>
    </w:p>
    <w:p w:rsidR="00B1728A" w:rsidRDefault="00B1728A">
      <w:pPr>
        <w:pStyle w:val="ConsPlusNormal"/>
        <w:jc w:val="both"/>
      </w:pPr>
      <w:r>
        <w:t xml:space="preserve">(в ред. </w:t>
      </w:r>
      <w:hyperlink r:id="rId51"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Организатор аукциона в течение 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B1728A" w:rsidRDefault="00B1728A">
      <w:pPr>
        <w:pStyle w:val="ConsPlusNormal"/>
        <w:spacing w:before="220"/>
        <w:ind w:firstLine="540"/>
        <w:jc w:val="both"/>
      </w:pPr>
      <w:r>
        <w:t>В случае если аукцион признан несостоявшимся, не допускается заключение договора водопользования ранее чем через 10 дней со дня размещения информации о результатах аукциона на официальном сайте.</w:t>
      </w:r>
    </w:p>
    <w:p w:rsidR="00B1728A" w:rsidRDefault="00B1728A">
      <w:pPr>
        <w:pStyle w:val="ConsPlusNormal"/>
        <w:jc w:val="both"/>
      </w:pPr>
      <w:r>
        <w:t xml:space="preserve">(абзац введен </w:t>
      </w:r>
      <w:hyperlink r:id="rId52" w:history="1">
        <w:r>
          <w:rPr>
            <w:color w:val="0000FF"/>
          </w:rPr>
          <w:t>Постановлением</w:t>
        </w:r>
      </w:hyperlink>
      <w:r>
        <w:t xml:space="preserve"> Правительства РФ от 10.09.2012 N 909)</w:t>
      </w:r>
    </w:p>
    <w:p w:rsidR="00B1728A" w:rsidRDefault="00B1728A">
      <w:pPr>
        <w:pStyle w:val="ConsPlusNormal"/>
        <w:jc w:val="both"/>
      </w:pPr>
      <w:r>
        <w:t xml:space="preserve">(п. 15 в ред. </w:t>
      </w:r>
      <w:hyperlink r:id="rId53" w:history="1">
        <w:r>
          <w:rPr>
            <w:color w:val="0000FF"/>
          </w:rPr>
          <w:t>Постановления</w:t>
        </w:r>
      </w:hyperlink>
      <w:r>
        <w:t xml:space="preserve"> Правительства РФ от 11.10.2012 N 1039)</w:t>
      </w: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jc w:val="right"/>
        <w:outlineLvl w:val="0"/>
      </w:pPr>
      <w:r>
        <w:t>Утверждены</w:t>
      </w:r>
    </w:p>
    <w:p w:rsidR="00B1728A" w:rsidRDefault="00B1728A">
      <w:pPr>
        <w:pStyle w:val="ConsPlusNormal"/>
        <w:jc w:val="right"/>
      </w:pPr>
      <w:r>
        <w:t>Постановлением Правительства</w:t>
      </w:r>
    </w:p>
    <w:p w:rsidR="00B1728A" w:rsidRDefault="00B1728A">
      <w:pPr>
        <w:pStyle w:val="ConsPlusNormal"/>
        <w:jc w:val="right"/>
      </w:pPr>
      <w:r>
        <w:t>Российской Федерации</w:t>
      </w:r>
    </w:p>
    <w:p w:rsidR="00B1728A" w:rsidRDefault="00B1728A">
      <w:pPr>
        <w:pStyle w:val="ConsPlusNormal"/>
        <w:jc w:val="right"/>
      </w:pPr>
      <w:r>
        <w:t>от 14 апреля 2007 г. N 230</w:t>
      </w:r>
    </w:p>
    <w:p w:rsidR="00B1728A" w:rsidRDefault="00B1728A">
      <w:pPr>
        <w:pStyle w:val="ConsPlusNormal"/>
        <w:jc w:val="right"/>
      </w:pPr>
    </w:p>
    <w:p w:rsidR="00B1728A" w:rsidRDefault="00B1728A">
      <w:pPr>
        <w:pStyle w:val="ConsPlusTitle"/>
        <w:jc w:val="center"/>
      </w:pPr>
      <w:bookmarkStart w:id="7" w:name="P119"/>
      <w:bookmarkEnd w:id="7"/>
      <w:r>
        <w:t>ПРАВИЛА</w:t>
      </w:r>
    </w:p>
    <w:p w:rsidR="00B1728A" w:rsidRDefault="00B1728A">
      <w:pPr>
        <w:pStyle w:val="ConsPlusTitle"/>
        <w:jc w:val="center"/>
      </w:pPr>
      <w:r>
        <w:t>ПРОВЕДЕНИЯ АУКЦИОНА ПО ПРИОБРЕТЕНИЮ ПРАВА</w:t>
      </w:r>
    </w:p>
    <w:p w:rsidR="00B1728A" w:rsidRDefault="00B1728A">
      <w:pPr>
        <w:pStyle w:val="ConsPlusTitle"/>
        <w:jc w:val="center"/>
      </w:pPr>
      <w:r>
        <w:t>НА ЗАКЛЮЧЕНИЕ ДОГОВОРА ВОДОПОЛЬЗОВАНИЯ</w:t>
      </w:r>
    </w:p>
    <w:p w:rsidR="00B1728A" w:rsidRDefault="00B1728A">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7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8A" w:rsidRDefault="00B1728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728A" w:rsidRDefault="00B1728A">
            <w:pPr>
              <w:pStyle w:val="ConsPlusNormal"/>
              <w:jc w:val="center"/>
            </w:pPr>
            <w:r>
              <w:rPr>
                <w:color w:val="392C69"/>
              </w:rPr>
              <w:t>Список изменяющих документов</w:t>
            </w:r>
          </w:p>
          <w:p w:rsidR="00B1728A" w:rsidRDefault="00B1728A">
            <w:pPr>
              <w:pStyle w:val="ConsPlusNormal"/>
              <w:jc w:val="center"/>
            </w:pPr>
            <w:r>
              <w:rPr>
                <w:color w:val="392C69"/>
              </w:rPr>
              <w:t xml:space="preserve">(в ред. Постановлений Правительства РФ от 10.09.2012 </w:t>
            </w:r>
            <w:hyperlink r:id="rId54" w:history="1">
              <w:r>
                <w:rPr>
                  <w:color w:val="0000FF"/>
                </w:rPr>
                <w:t>N 909</w:t>
              </w:r>
            </w:hyperlink>
            <w:r>
              <w:rPr>
                <w:color w:val="392C69"/>
              </w:rPr>
              <w:t>,</w:t>
            </w:r>
          </w:p>
          <w:p w:rsidR="00B1728A" w:rsidRDefault="00B1728A">
            <w:pPr>
              <w:pStyle w:val="ConsPlusNormal"/>
              <w:jc w:val="center"/>
            </w:pPr>
            <w:r>
              <w:rPr>
                <w:color w:val="392C69"/>
              </w:rPr>
              <w:t xml:space="preserve">от 11.10.2012 </w:t>
            </w:r>
            <w:hyperlink r:id="rId55" w:history="1">
              <w:r>
                <w:rPr>
                  <w:color w:val="0000FF"/>
                </w:rPr>
                <w:t>N 1039</w:t>
              </w:r>
            </w:hyperlink>
            <w:r>
              <w:rPr>
                <w:color w:val="392C69"/>
              </w:rPr>
              <w:t xml:space="preserve">, от 28.09.2015 </w:t>
            </w:r>
            <w:hyperlink r:id="rId56" w:history="1">
              <w:r>
                <w:rPr>
                  <w:color w:val="0000FF"/>
                </w:rPr>
                <w:t>N 1024</w:t>
              </w:r>
            </w:hyperlink>
            <w:r>
              <w:rPr>
                <w:color w:val="392C69"/>
              </w:rPr>
              <w:t xml:space="preserve">, от 23.09.2016 </w:t>
            </w:r>
            <w:hyperlink r:id="rId57" w:history="1">
              <w:r>
                <w:rPr>
                  <w:color w:val="0000FF"/>
                </w:rPr>
                <w:t>N 954</w:t>
              </w:r>
            </w:hyperlink>
            <w:r>
              <w:rPr>
                <w:color w:val="392C69"/>
              </w:rPr>
              <w:t>,</w:t>
            </w:r>
          </w:p>
          <w:p w:rsidR="00B1728A" w:rsidRDefault="00B1728A">
            <w:pPr>
              <w:pStyle w:val="ConsPlusNormal"/>
              <w:jc w:val="center"/>
            </w:pPr>
            <w:r>
              <w:rPr>
                <w:color w:val="392C69"/>
              </w:rPr>
              <w:t xml:space="preserve">от 09.02.2018 </w:t>
            </w:r>
            <w:hyperlink r:id="rId58" w:history="1">
              <w:r>
                <w:rPr>
                  <w:color w:val="0000FF"/>
                </w:rPr>
                <w:t>N 132</w:t>
              </w:r>
            </w:hyperlink>
            <w:r>
              <w:rPr>
                <w:color w:val="392C69"/>
              </w:rPr>
              <w:t xml:space="preserve">, от 20.03.2018 </w:t>
            </w:r>
            <w:hyperlink r:id="rId59" w:history="1">
              <w:r>
                <w:rPr>
                  <w:color w:val="0000FF"/>
                </w:rPr>
                <w:t>N 306</w:t>
              </w:r>
            </w:hyperlink>
            <w:r>
              <w:rPr>
                <w:color w:val="392C69"/>
              </w:rPr>
              <w:t xml:space="preserve">, от 15.01.2020 </w:t>
            </w:r>
            <w:hyperlink r:id="rId60" w:history="1">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8A" w:rsidRDefault="00B1728A">
            <w:pPr>
              <w:spacing w:after="1" w:line="0" w:lineRule="atLeast"/>
            </w:pPr>
          </w:p>
        </w:tc>
      </w:tr>
    </w:tbl>
    <w:p w:rsidR="00B1728A" w:rsidRDefault="00B1728A">
      <w:pPr>
        <w:pStyle w:val="ConsPlusNormal"/>
        <w:ind w:firstLine="540"/>
        <w:jc w:val="both"/>
      </w:pPr>
    </w:p>
    <w:p w:rsidR="00B1728A" w:rsidRDefault="00B1728A">
      <w:pPr>
        <w:pStyle w:val="ConsPlusTitle"/>
        <w:jc w:val="center"/>
        <w:outlineLvl w:val="1"/>
      </w:pPr>
      <w:r>
        <w:t>I. Общие положения</w:t>
      </w:r>
    </w:p>
    <w:p w:rsidR="00B1728A" w:rsidRDefault="00B1728A">
      <w:pPr>
        <w:pStyle w:val="ConsPlusNormal"/>
        <w:ind w:firstLine="540"/>
        <w:jc w:val="both"/>
      </w:pPr>
    </w:p>
    <w:p w:rsidR="00B1728A" w:rsidRDefault="00B1728A">
      <w:pPr>
        <w:pStyle w:val="ConsPlusNormal"/>
        <w:ind w:firstLine="540"/>
        <w:jc w:val="both"/>
      </w:pPr>
      <w:r>
        <w:t xml:space="preserve">1. Настоящие Правила определяют порядок организации и проведения аукциона по приобретению права на заключение договора водопользования (далее - аукцион) в части использования акватории водного объекта, за исключением случаев, установленных </w:t>
      </w:r>
      <w:hyperlink r:id="rId61" w:history="1">
        <w:r>
          <w:rPr>
            <w:color w:val="0000FF"/>
          </w:rPr>
          <w:t>пунктами 1</w:t>
        </w:r>
      </w:hyperlink>
      <w:r>
        <w:t xml:space="preserve"> или </w:t>
      </w:r>
      <w:hyperlink r:id="rId62" w:history="1">
        <w:r>
          <w:rPr>
            <w:color w:val="0000FF"/>
          </w:rPr>
          <w:t>3 части 2 статьи 11</w:t>
        </w:r>
      </w:hyperlink>
      <w:r>
        <w:t xml:space="preserve">, а также </w:t>
      </w:r>
      <w:hyperlink r:id="rId63" w:history="1">
        <w:r>
          <w:rPr>
            <w:color w:val="0000FF"/>
          </w:rPr>
          <w:t>статьями 15</w:t>
        </w:r>
      </w:hyperlink>
      <w:r>
        <w:t xml:space="preserve">, </w:t>
      </w:r>
      <w:hyperlink r:id="rId64" w:history="1">
        <w:r>
          <w:rPr>
            <w:color w:val="0000FF"/>
          </w:rPr>
          <w:t>47</w:t>
        </w:r>
      </w:hyperlink>
      <w:r>
        <w:t xml:space="preserve">, </w:t>
      </w:r>
      <w:hyperlink r:id="rId65" w:history="1">
        <w:r>
          <w:rPr>
            <w:color w:val="0000FF"/>
          </w:rPr>
          <w:t>49</w:t>
        </w:r>
      </w:hyperlink>
      <w:r>
        <w:t xml:space="preserve"> и </w:t>
      </w:r>
      <w:hyperlink r:id="rId66" w:history="1">
        <w:r>
          <w:rPr>
            <w:color w:val="0000FF"/>
          </w:rPr>
          <w:t>50</w:t>
        </w:r>
      </w:hyperlink>
      <w:r>
        <w:t xml:space="preserve"> Водного кодекса Российской Федерации.</w:t>
      </w:r>
    </w:p>
    <w:p w:rsidR="00B1728A" w:rsidRDefault="00B1728A">
      <w:pPr>
        <w:pStyle w:val="ConsPlusNormal"/>
        <w:jc w:val="both"/>
      </w:pPr>
      <w:r>
        <w:t xml:space="preserve">(п. 1 в ред. </w:t>
      </w:r>
      <w:hyperlink r:id="rId67" w:history="1">
        <w:r>
          <w:rPr>
            <w:color w:val="0000FF"/>
          </w:rPr>
          <w:t>Постановления</w:t>
        </w:r>
      </w:hyperlink>
      <w:r>
        <w:t xml:space="preserve"> Правительства РФ от 20.03.2018 N 306)</w:t>
      </w:r>
    </w:p>
    <w:p w:rsidR="00B1728A" w:rsidRDefault="00B1728A">
      <w:pPr>
        <w:pStyle w:val="ConsPlusNormal"/>
        <w:spacing w:before="220"/>
        <w:ind w:firstLine="540"/>
        <w:jc w:val="both"/>
      </w:pPr>
      <w:r>
        <w:t>2. Предметом аукциона является право на заключение договора водопользования.</w:t>
      </w:r>
    </w:p>
    <w:p w:rsidR="00B1728A" w:rsidRDefault="00B1728A">
      <w:pPr>
        <w:pStyle w:val="ConsPlusNormal"/>
        <w:spacing w:before="220"/>
        <w:ind w:firstLine="540"/>
        <w:jc w:val="both"/>
      </w:pPr>
      <w:r>
        <w:t>3. Аукцион является открытым.</w:t>
      </w:r>
    </w:p>
    <w:p w:rsidR="00B1728A" w:rsidRDefault="00B1728A">
      <w:pPr>
        <w:pStyle w:val="ConsPlusNormal"/>
        <w:spacing w:before="220"/>
        <w:ind w:firstLine="540"/>
        <w:jc w:val="both"/>
      </w:pPr>
      <w:r>
        <w:t>4. Организаторами аукциона являются:</w:t>
      </w:r>
    </w:p>
    <w:p w:rsidR="00B1728A" w:rsidRDefault="00B1728A">
      <w:pPr>
        <w:pStyle w:val="ConsPlusNormal"/>
        <w:spacing w:before="220"/>
        <w:ind w:firstLine="540"/>
        <w:jc w:val="both"/>
      </w:pPr>
      <w:bookmarkStart w:id="8" w:name="P134"/>
      <w:bookmarkEnd w:id="8"/>
      <w:r>
        <w:t xml:space="preserve">а) Федеральное агентство водных ресурсов или его территориальные органы - в отношении находящихся в федеральной собственности водоемов, </w:t>
      </w:r>
      <w:hyperlink r:id="rId68" w:history="1">
        <w:r>
          <w:rPr>
            <w:color w:val="0000FF"/>
          </w:rPr>
          <w:t>перечень</w:t>
        </w:r>
      </w:hyperlink>
      <w:r>
        <w:t xml:space="preserve"> которых утверждается Правительством Российской Федерации, а также морей или их отдельных частей;</w:t>
      </w:r>
    </w:p>
    <w:p w:rsidR="00B1728A" w:rsidRDefault="00B1728A">
      <w:pPr>
        <w:pStyle w:val="ConsPlusNormal"/>
        <w:jc w:val="both"/>
      </w:pPr>
      <w:r>
        <w:t xml:space="preserve">(в ред. </w:t>
      </w:r>
      <w:hyperlink r:id="rId69" w:history="1">
        <w:r>
          <w:rPr>
            <w:color w:val="0000FF"/>
          </w:rPr>
          <w:t>Постановления</w:t>
        </w:r>
      </w:hyperlink>
      <w:r>
        <w:t xml:space="preserve"> Правительства РФ от 11.10.2012 N 1039)</w:t>
      </w:r>
    </w:p>
    <w:p w:rsidR="00B1728A" w:rsidRDefault="00B1728A">
      <w:pPr>
        <w:pStyle w:val="ConsPlusNormal"/>
        <w:spacing w:before="220"/>
        <w:ind w:firstLine="540"/>
        <w:jc w:val="both"/>
      </w:pPr>
      <w:r>
        <w:t xml:space="preserve">б) орган исполнительной власти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134" w:history="1">
        <w:r>
          <w:rPr>
            <w:color w:val="0000FF"/>
          </w:rPr>
          <w:t>подпунктом "а"</w:t>
        </w:r>
      </w:hyperlink>
      <w:r>
        <w:t xml:space="preserve"> настоящего пункта;</w:t>
      </w:r>
    </w:p>
    <w:p w:rsidR="00B1728A" w:rsidRDefault="00B1728A">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B1728A" w:rsidRDefault="00B1728A">
      <w:pPr>
        <w:pStyle w:val="ConsPlusNormal"/>
        <w:spacing w:before="220"/>
        <w:ind w:firstLine="540"/>
        <w:jc w:val="both"/>
      </w:pPr>
      <w:r>
        <w:t>5. При проведении аукциона не допускается:</w:t>
      </w:r>
    </w:p>
    <w:p w:rsidR="00B1728A" w:rsidRDefault="00B1728A">
      <w:pPr>
        <w:pStyle w:val="ConsPlusNormal"/>
        <w:spacing w:before="220"/>
        <w:ind w:firstLine="540"/>
        <w:jc w:val="both"/>
      </w:pPr>
      <w:r>
        <w:t>а) создание преимущественных условий для отдельных лиц или группы лиц, в том числе предоставление доступа к конфиденциальной информации;</w:t>
      </w:r>
    </w:p>
    <w:p w:rsidR="00B1728A" w:rsidRDefault="00B1728A">
      <w:pPr>
        <w:pStyle w:val="ConsPlusNormal"/>
        <w:spacing w:before="220"/>
        <w:ind w:firstLine="540"/>
        <w:jc w:val="both"/>
      </w:pPr>
      <w:r>
        <w:t xml:space="preserve">б)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w:t>
      </w:r>
      <w:r>
        <w:lastRenderedPageBreak/>
        <w:t>аукциона или ущемляются их интересы;</w:t>
      </w:r>
    </w:p>
    <w:p w:rsidR="00B1728A" w:rsidRDefault="00B1728A">
      <w:pPr>
        <w:pStyle w:val="ConsPlusNormal"/>
        <w:spacing w:before="220"/>
        <w:ind w:firstLine="540"/>
        <w:jc w:val="both"/>
      </w:pPr>
      <w:r>
        <w:t>в) необоснованное ограничение доступа к участию в аукционе.</w:t>
      </w:r>
    </w:p>
    <w:p w:rsidR="00B1728A" w:rsidRDefault="00B1728A">
      <w:pPr>
        <w:pStyle w:val="ConsPlusNormal"/>
        <w:spacing w:before="220"/>
        <w:ind w:firstLine="540"/>
        <w:jc w:val="both"/>
      </w:pPr>
      <w:r>
        <w:t xml:space="preserve">6. 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об аукционе (далее - документация), опубликование и размещение извещения о проведении аукциона (далее - извещение), и иных связанных с обеспечением проведения аукциона функций в соответствии с Федеральным </w:t>
      </w:r>
      <w:hyperlink r:id="rId70"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B1728A" w:rsidRDefault="00B1728A">
      <w:pPr>
        <w:pStyle w:val="ConsPlusNormal"/>
        <w:ind w:firstLine="540"/>
        <w:jc w:val="both"/>
      </w:pPr>
    </w:p>
    <w:p w:rsidR="00B1728A" w:rsidRDefault="00B1728A">
      <w:pPr>
        <w:pStyle w:val="ConsPlusTitle"/>
        <w:jc w:val="center"/>
        <w:outlineLvl w:val="1"/>
      </w:pPr>
      <w:r>
        <w:t>II. Организация аукциона</w:t>
      </w:r>
    </w:p>
    <w:p w:rsidR="00B1728A" w:rsidRDefault="00B1728A">
      <w:pPr>
        <w:pStyle w:val="ConsPlusNormal"/>
        <w:ind w:firstLine="540"/>
        <w:jc w:val="both"/>
      </w:pPr>
    </w:p>
    <w:p w:rsidR="00B1728A" w:rsidRDefault="00B1728A">
      <w:pPr>
        <w:pStyle w:val="ConsPlusNormal"/>
        <w:ind w:firstLine="540"/>
        <w:jc w:val="both"/>
      </w:pPr>
      <w:r>
        <w:t>7. Организатор аукциона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B1728A" w:rsidRDefault="00B1728A">
      <w:pPr>
        <w:pStyle w:val="ConsPlusNormal"/>
        <w:spacing w:before="220"/>
        <w:ind w:firstLine="540"/>
        <w:jc w:val="both"/>
      </w:pPr>
      <w:r>
        <w:t>8. Организатор аукциона:</w:t>
      </w:r>
    </w:p>
    <w:p w:rsidR="00B1728A" w:rsidRDefault="00B1728A">
      <w:pPr>
        <w:pStyle w:val="ConsPlusNormal"/>
        <w:spacing w:before="220"/>
        <w:ind w:firstLine="540"/>
        <w:jc w:val="both"/>
      </w:pPr>
      <w:r>
        <w:t>а) определяет порядок, место, дату и время начала и окончания приема заявок на участие в аукционе (далее - заявка);</w:t>
      </w:r>
    </w:p>
    <w:p w:rsidR="00B1728A" w:rsidRDefault="00B1728A">
      <w:pPr>
        <w:pStyle w:val="ConsPlusNormal"/>
        <w:spacing w:before="220"/>
        <w:ind w:firstLine="540"/>
        <w:jc w:val="both"/>
      </w:pPr>
      <w:r>
        <w:t>б) организует подготовку и размещение извещения и документации, извещений о признании аукциона несостоявшимся, завершении аукциона или его отмене. Не позднее 60 дней до начала проведения аукциона организатор аукциона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w:t>
      </w:r>
    </w:p>
    <w:p w:rsidR="00B1728A" w:rsidRDefault="00B1728A">
      <w:pPr>
        <w:pStyle w:val="ConsPlusNormal"/>
        <w:jc w:val="both"/>
      </w:pPr>
      <w:r>
        <w:t xml:space="preserve">(пп. "б" в ред. </w:t>
      </w:r>
      <w:hyperlink r:id="rId71" w:history="1">
        <w:r>
          <w:rPr>
            <w:color w:val="0000FF"/>
          </w:rPr>
          <w:t>Постановления</w:t>
        </w:r>
      </w:hyperlink>
      <w:r>
        <w:t xml:space="preserve"> Правительства РФ от 10.09.2012 N 909)</w:t>
      </w:r>
    </w:p>
    <w:p w:rsidR="00B1728A" w:rsidRDefault="00B1728A">
      <w:pPr>
        <w:pStyle w:val="ConsPlusNormal"/>
        <w:spacing w:before="220"/>
        <w:ind w:firstLine="540"/>
        <w:jc w:val="both"/>
      </w:pPr>
      <w:r>
        <w:t>в) дает разъяснения по подлежащим представлению документам до окончания установленного срока приема заявок;</w:t>
      </w:r>
    </w:p>
    <w:p w:rsidR="00B1728A" w:rsidRDefault="00B1728A">
      <w:pPr>
        <w:pStyle w:val="ConsPlusNormal"/>
        <w:spacing w:before="220"/>
        <w:ind w:firstLine="540"/>
        <w:jc w:val="both"/>
      </w:pPr>
      <w:r>
        <w:t>г) заключает договоры о задатке;</w:t>
      </w:r>
    </w:p>
    <w:p w:rsidR="00B1728A" w:rsidRDefault="00B1728A">
      <w:pPr>
        <w:pStyle w:val="ConsPlusNormal"/>
        <w:spacing w:before="220"/>
        <w:ind w:firstLine="540"/>
        <w:jc w:val="both"/>
      </w:pPr>
      <w:r>
        <w:t>д) обеспечивает хранение зарегистрированных заявок и прилагаемых к ним документов, а также конфиденциальность содержащихся в них сведений;</w:t>
      </w:r>
    </w:p>
    <w:p w:rsidR="00B1728A" w:rsidRDefault="00B1728A">
      <w:pPr>
        <w:pStyle w:val="ConsPlusNormal"/>
        <w:spacing w:before="220"/>
        <w:ind w:firstLine="540"/>
        <w:jc w:val="both"/>
      </w:pPr>
      <w:r>
        <w:t>е)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B1728A" w:rsidRDefault="00B1728A">
      <w:pPr>
        <w:pStyle w:val="ConsPlusNormal"/>
        <w:spacing w:before="220"/>
        <w:ind w:firstLine="540"/>
        <w:jc w:val="both"/>
      </w:pPr>
      <w:r>
        <w:t>ж) осуществляет организационное и техническое обеспечение деятельности комиссии;</w:t>
      </w:r>
    </w:p>
    <w:p w:rsidR="00B1728A" w:rsidRDefault="00B1728A">
      <w:pPr>
        <w:pStyle w:val="ConsPlusNormal"/>
        <w:spacing w:before="220"/>
        <w:ind w:firstLine="540"/>
        <w:jc w:val="both"/>
      </w:pPr>
      <w:r>
        <w:t>з) совершает иные действия, связанные с организацией аукциона.</w:t>
      </w:r>
    </w:p>
    <w:p w:rsidR="00B1728A" w:rsidRDefault="00B1728A">
      <w:pPr>
        <w:pStyle w:val="ConsPlusNormal"/>
        <w:spacing w:before="220"/>
        <w:ind w:firstLine="540"/>
        <w:jc w:val="both"/>
      </w:pPr>
      <w:r>
        <w:t>9.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федеральной собственности, собственности субъекта Российской Федерации, собственности муниципальных образований.</w:t>
      </w:r>
    </w:p>
    <w:p w:rsidR="00B1728A" w:rsidRDefault="00B1728A">
      <w:pPr>
        <w:pStyle w:val="ConsPlusNormal"/>
        <w:jc w:val="both"/>
      </w:pPr>
      <w:r>
        <w:t xml:space="preserve">(в ред. Постановлений Правительства РФ от 23.09.2016 </w:t>
      </w:r>
      <w:hyperlink r:id="rId72" w:history="1">
        <w:r>
          <w:rPr>
            <w:color w:val="0000FF"/>
          </w:rPr>
          <w:t>N 954</w:t>
        </w:r>
      </w:hyperlink>
      <w:r>
        <w:t xml:space="preserve">, от 09.02.2018 </w:t>
      </w:r>
      <w:hyperlink r:id="rId73" w:history="1">
        <w:r>
          <w:rPr>
            <w:color w:val="0000FF"/>
          </w:rPr>
          <w:t>N 132</w:t>
        </w:r>
      </w:hyperlink>
      <w:r>
        <w:t>)</w:t>
      </w:r>
    </w:p>
    <w:p w:rsidR="00B1728A" w:rsidRDefault="00B1728A">
      <w:pPr>
        <w:pStyle w:val="ConsPlusNormal"/>
        <w:spacing w:before="220"/>
        <w:ind w:firstLine="540"/>
        <w:jc w:val="both"/>
      </w:pPr>
      <w:r>
        <w:t>10. Комиссия состоит из председателя, заместителя председателя, секретаря и других членов комиссии.</w:t>
      </w:r>
    </w:p>
    <w:p w:rsidR="00B1728A" w:rsidRDefault="00B1728A">
      <w:pPr>
        <w:pStyle w:val="ConsPlusNormal"/>
        <w:spacing w:before="220"/>
        <w:ind w:firstLine="540"/>
        <w:jc w:val="both"/>
      </w:pPr>
      <w:r>
        <w:lastRenderedPageBreak/>
        <w:t>Количество членов комиссии должно составлять не менее 5 человек.</w:t>
      </w:r>
    </w:p>
    <w:p w:rsidR="00B1728A" w:rsidRDefault="00B1728A">
      <w:pPr>
        <w:pStyle w:val="ConsPlusNormal"/>
        <w:spacing w:before="220"/>
        <w:ind w:firstLine="54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B1728A" w:rsidRDefault="00B1728A">
      <w:pPr>
        <w:pStyle w:val="ConsPlusNormal"/>
        <w:spacing w:before="22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B1728A" w:rsidRDefault="00B1728A">
      <w:pPr>
        <w:pStyle w:val="ConsPlusNormal"/>
        <w:spacing w:before="220"/>
        <w:ind w:firstLine="540"/>
        <w:jc w:val="both"/>
      </w:pPr>
      <w:r>
        <w:t>11. Комиссия рассматривает заявки и проводит аукцион. Члены комиссии должны быть своевременно уведомлены о месте, дате и времени проведения заседаний комиссии.</w:t>
      </w:r>
    </w:p>
    <w:p w:rsidR="00B1728A" w:rsidRDefault="00B1728A">
      <w:pPr>
        <w:pStyle w:val="ConsPlusNormal"/>
        <w:spacing w:before="220"/>
        <w:ind w:firstLine="540"/>
        <w:jc w:val="both"/>
      </w:pPr>
      <w: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w:t>
      </w:r>
    </w:p>
    <w:p w:rsidR="00B1728A" w:rsidRDefault="00B1728A">
      <w:pPr>
        <w:pStyle w:val="ConsPlusNormal"/>
        <w:spacing w:before="220"/>
        <w:ind w:firstLine="540"/>
        <w:jc w:val="both"/>
      </w:pPr>
      <w:r>
        <w:t>В отсутствие председателя комиссии его функции выполняет заместитель председателя комиссии.</w:t>
      </w:r>
    </w:p>
    <w:p w:rsidR="00B1728A" w:rsidRDefault="00B1728A">
      <w:pPr>
        <w:pStyle w:val="ConsPlusNormal"/>
        <w:spacing w:before="220"/>
        <w:ind w:firstLine="540"/>
        <w:jc w:val="both"/>
      </w:pPr>
      <w:r>
        <w:t>12. Комиссия руководствуется в своей деятельности законодательством Российской Федерации, а также настоящими Правилами.</w:t>
      </w:r>
    </w:p>
    <w:p w:rsidR="00B1728A" w:rsidRDefault="00B1728A">
      <w:pPr>
        <w:pStyle w:val="ConsPlusNormal"/>
        <w:spacing w:before="220"/>
        <w:ind w:firstLine="540"/>
        <w:jc w:val="both"/>
      </w:pPr>
      <w:r>
        <w:t>Комиссия правомочна осуществлять свои функции, если на заседании комиссии присутствует не менее двух третей ее членов. Комиссия принимает решения путем открытого голосования. Каждый член комиссии имеет 1 голос. Решения комиссии принимаются большинством голосов членов комиссии, принявших участие в заседании. 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rsidR="00B1728A" w:rsidRDefault="00B1728A">
      <w:pPr>
        <w:pStyle w:val="ConsPlusNormal"/>
        <w:spacing w:before="220"/>
        <w:ind w:firstLine="540"/>
        <w:jc w:val="both"/>
      </w:pPr>
      <w:r>
        <w:t>13. Решения комиссии в день их принятия оформляются протоколами, которые подписывают члены комиссии, принявшие участие в заседании.</w:t>
      </w:r>
    </w:p>
    <w:p w:rsidR="00B1728A" w:rsidRDefault="00B1728A">
      <w:pPr>
        <w:pStyle w:val="ConsPlusNormal"/>
        <w:spacing w:before="220"/>
        <w:ind w:firstLine="540"/>
        <w:jc w:val="both"/>
      </w:pPr>
      <w:r>
        <w:t>14. Комиссия выполняет следующие функции:</w:t>
      </w:r>
    </w:p>
    <w:p w:rsidR="00B1728A" w:rsidRDefault="00B1728A">
      <w:pPr>
        <w:pStyle w:val="ConsPlusNormal"/>
        <w:spacing w:before="220"/>
        <w:ind w:firstLine="540"/>
        <w:jc w:val="both"/>
      </w:pPr>
      <w:r>
        <w:t>а) принимает решение по итогам рассмотрения заявок;</w:t>
      </w:r>
    </w:p>
    <w:p w:rsidR="00B1728A" w:rsidRDefault="00B1728A">
      <w:pPr>
        <w:pStyle w:val="ConsPlusNormal"/>
        <w:spacing w:before="220"/>
        <w:ind w:firstLine="540"/>
        <w:jc w:val="both"/>
      </w:pPr>
      <w:r>
        <w:t>б) определяет победителя аукциона;</w:t>
      </w:r>
    </w:p>
    <w:p w:rsidR="00B1728A" w:rsidRDefault="00B1728A">
      <w:pPr>
        <w:pStyle w:val="ConsPlusNormal"/>
        <w:spacing w:before="220"/>
        <w:ind w:firstLine="540"/>
        <w:jc w:val="both"/>
      </w:pPr>
      <w:r>
        <w:t>в) совершает иные действия, связанные с проведением аукциона.</w:t>
      </w:r>
    </w:p>
    <w:p w:rsidR="00B1728A" w:rsidRDefault="00B1728A">
      <w:pPr>
        <w:pStyle w:val="ConsPlusNormal"/>
        <w:spacing w:before="220"/>
        <w:ind w:firstLine="540"/>
        <w:jc w:val="both"/>
      </w:pPr>
      <w:r>
        <w:t>15. В извещении должны быть указаны:</w:t>
      </w:r>
    </w:p>
    <w:p w:rsidR="00B1728A" w:rsidRDefault="00B1728A">
      <w:pPr>
        <w:pStyle w:val="ConsPlusNormal"/>
        <w:spacing w:before="220"/>
        <w:ind w:firstLine="540"/>
        <w:jc w:val="both"/>
      </w:pPr>
      <w:r>
        <w:t>а) организатор аукциона;</w:t>
      </w:r>
    </w:p>
    <w:p w:rsidR="00B1728A" w:rsidRDefault="00B1728A">
      <w:pPr>
        <w:pStyle w:val="ConsPlusNormal"/>
        <w:spacing w:before="220"/>
        <w:ind w:firstLine="540"/>
        <w:jc w:val="both"/>
      </w:pPr>
      <w:bookmarkStart w:id="9" w:name="P175"/>
      <w:bookmarkEnd w:id="9"/>
      <w:r>
        <w:t>б) предмет аукциона, в том числе сведения о водном объекте, срок договора водопользования и его условия;</w:t>
      </w:r>
    </w:p>
    <w:p w:rsidR="00B1728A" w:rsidRDefault="00B1728A">
      <w:pPr>
        <w:pStyle w:val="ConsPlusNormal"/>
        <w:spacing w:before="220"/>
        <w:ind w:firstLine="540"/>
        <w:jc w:val="both"/>
      </w:pPr>
      <w:r>
        <w:t>в) место, дата и время начала и окончания срока подачи заявок;</w:t>
      </w:r>
    </w:p>
    <w:p w:rsidR="00B1728A" w:rsidRDefault="00B1728A">
      <w:pPr>
        <w:pStyle w:val="ConsPlusNormal"/>
        <w:spacing w:before="220"/>
        <w:ind w:firstLine="540"/>
        <w:jc w:val="both"/>
      </w:pPr>
      <w:r>
        <w:t>г) место, дата и время проведения аукциона;</w:t>
      </w:r>
    </w:p>
    <w:p w:rsidR="00B1728A" w:rsidRDefault="00B1728A">
      <w:pPr>
        <w:pStyle w:val="ConsPlusNormal"/>
        <w:spacing w:before="220"/>
        <w:ind w:firstLine="540"/>
        <w:jc w:val="both"/>
      </w:pPr>
      <w:r>
        <w:t>д) начальная цена предмета аукциона и "шаг аукциона";</w:t>
      </w:r>
    </w:p>
    <w:p w:rsidR="00B1728A" w:rsidRDefault="00B1728A">
      <w:pPr>
        <w:pStyle w:val="ConsPlusNormal"/>
        <w:spacing w:before="220"/>
        <w:ind w:firstLine="540"/>
        <w:jc w:val="both"/>
      </w:pPr>
      <w:r>
        <w:t xml:space="preserve">е) утратил силу с 1 января 2013 года. - </w:t>
      </w:r>
      <w:hyperlink r:id="rId74" w:history="1">
        <w:r>
          <w:rPr>
            <w:color w:val="0000FF"/>
          </w:rPr>
          <w:t>Постановление</w:t>
        </w:r>
      </w:hyperlink>
      <w:r>
        <w:t xml:space="preserve"> Правительства РФ от 10.09.2012 N 909;</w:t>
      </w:r>
    </w:p>
    <w:p w:rsidR="00B1728A" w:rsidRDefault="00B1728A">
      <w:pPr>
        <w:pStyle w:val="ConsPlusNormal"/>
        <w:spacing w:before="220"/>
        <w:ind w:firstLine="540"/>
        <w:jc w:val="both"/>
      </w:pPr>
      <w:r>
        <w:lastRenderedPageBreak/>
        <w:t>ж) банковские реквизиты счета для перечисления необходимых средств;</w:t>
      </w:r>
    </w:p>
    <w:p w:rsidR="00B1728A" w:rsidRDefault="00B1728A">
      <w:pPr>
        <w:pStyle w:val="ConsPlusNormal"/>
        <w:spacing w:before="220"/>
        <w:ind w:firstLine="540"/>
        <w:jc w:val="both"/>
      </w:pPr>
      <w:r>
        <w:t>з) размер средств, внесенных в качестве обеспечения заявки (далее - задаток), и условия их внесения.</w:t>
      </w:r>
    </w:p>
    <w:p w:rsidR="00B1728A" w:rsidRDefault="00B1728A">
      <w:pPr>
        <w:pStyle w:val="ConsPlusNormal"/>
        <w:spacing w:before="220"/>
        <w:ind w:firstLine="540"/>
        <w:jc w:val="both"/>
      </w:pPr>
      <w:r>
        <w:t>16.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извещение об отказе от проведения аукциона направляется участникам аукциона с использованием указанной системы. Извещение об отказе от проведения аукциона в течение 2 рабочих дней размещается организатором аукциона на официальном сайте.</w:t>
      </w:r>
    </w:p>
    <w:p w:rsidR="00B1728A" w:rsidRDefault="00B1728A">
      <w:pPr>
        <w:pStyle w:val="ConsPlusNormal"/>
        <w:jc w:val="both"/>
      </w:pPr>
      <w:r>
        <w:t xml:space="preserve">(в ред. Постановлений Правительства РФ от 10.09.2012 </w:t>
      </w:r>
      <w:hyperlink r:id="rId75" w:history="1">
        <w:r>
          <w:rPr>
            <w:color w:val="0000FF"/>
          </w:rPr>
          <w:t>N 909</w:t>
        </w:r>
      </w:hyperlink>
      <w:r>
        <w:t xml:space="preserve">, от 11.10.2012 </w:t>
      </w:r>
      <w:hyperlink r:id="rId76" w:history="1">
        <w:r>
          <w:rPr>
            <w:color w:val="0000FF"/>
          </w:rPr>
          <w:t>N 1039</w:t>
        </w:r>
      </w:hyperlink>
      <w:r>
        <w:t>)</w:t>
      </w:r>
    </w:p>
    <w:p w:rsidR="00B1728A" w:rsidRDefault="00B1728A">
      <w:pPr>
        <w:pStyle w:val="ConsPlusNormal"/>
        <w:spacing w:before="220"/>
        <w:ind w:firstLine="540"/>
        <w:jc w:val="both"/>
      </w:pPr>
      <w:r>
        <w:t>17. Документация разрабатывается и утверждается организатором аукциона и кроме сведений, указанных в извещении, должна содержать следующую информацию:</w:t>
      </w:r>
    </w:p>
    <w:p w:rsidR="00B1728A" w:rsidRDefault="00B1728A">
      <w:pPr>
        <w:pStyle w:val="ConsPlusNormal"/>
        <w:spacing w:before="220"/>
        <w:ind w:firstLine="540"/>
        <w:jc w:val="both"/>
      </w:pPr>
      <w:r>
        <w:t>а) требования к содержанию и форме заявки, инструкция по заполнению заявки;</w:t>
      </w:r>
    </w:p>
    <w:p w:rsidR="00B1728A" w:rsidRDefault="00B1728A">
      <w:pPr>
        <w:pStyle w:val="ConsPlusNormal"/>
        <w:spacing w:before="220"/>
        <w:ind w:firstLine="540"/>
        <w:jc w:val="both"/>
      </w:pPr>
      <w:r>
        <w:t>б) порядок отзыва заявок и внесения изменений в них;</w:t>
      </w:r>
    </w:p>
    <w:p w:rsidR="00B1728A" w:rsidRDefault="00B1728A">
      <w:pPr>
        <w:pStyle w:val="ConsPlusNormal"/>
        <w:spacing w:before="220"/>
        <w:ind w:firstLine="540"/>
        <w:jc w:val="both"/>
      </w:pPr>
      <w:r>
        <w:t>в) формы, порядок, даты начала и окончания срока предоставления участникам аукциона разъяснений положений, содержащихся в документации;</w:t>
      </w:r>
    </w:p>
    <w:p w:rsidR="00B1728A" w:rsidRDefault="00B1728A">
      <w:pPr>
        <w:pStyle w:val="ConsPlusNormal"/>
        <w:spacing w:before="220"/>
        <w:ind w:firstLine="540"/>
        <w:jc w:val="both"/>
      </w:pPr>
      <w:r>
        <w:t>г) порядок проведения осмотров предоставляемого в пользование водного объекта заинтересованными лицами и заявителями (далее - заявитель);</w:t>
      </w:r>
    </w:p>
    <w:p w:rsidR="00B1728A" w:rsidRDefault="00B1728A">
      <w:pPr>
        <w:pStyle w:val="ConsPlusNormal"/>
        <w:spacing w:before="220"/>
        <w:ind w:firstLine="540"/>
        <w:jc w:val="both"/>
      </w:pPr>
      <w:r>
        <w:t>д) место, дата и время вскрытия конвертов с заявками, а также место, дата и время рассмотрения комиссией этих заявок;</w:t>
      </w:r>
    </w:p>
    <w:p w:rsidR="00B1728A" w:rsidRDefault="00B1728A">
      <w:pPr>
        <w:pStyle w:val="ConsPlusNormal"/>
        <w:spacing w:before="220"/>
        <w:ind w:firstLine="540"/>
        <w:jc w:val="both"/>
      </w:pPr>
      <w:r>
        <w:t>е) срок и порядок внесения задатка, банковские реквизиты счета для перечисления необходимых средств.</w:t>
      </w:r>
    </w:p>
    <w:p w:rsidR="00B1728A" w:rsidRDefault="00B1728A">
      <w:pPr>
        <w:pStyle w:val="ConsPlusNormal"/>
        <w:spacing w:before="220"/>
        <w:ind w:firstLine="540"/>
        <w:jc w:val="both"/>
      </w:pPr>
      <w:r>
        <w:t>18. К документации должен быть приложен договор водопользования.</w:t>
      </w:r>
    </w:p>
    <w:p w:rsidR="00B1728A" w:rsidRDefault="00B1728A">
      <w:pPr>
        <w:pStyle w:val="ConsPlusNormal"/>
        <w:spacing w:before="220"/>
        <w:ind w:firstLine="540"/>
        <w:jc w:val="both"/>
      </w:pPr>
      <w:r>
        <w:t>19.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B1728A" w:rsidRDefault="00B1728A">
      <w:pPr>
        <w:pStyle w:val="ConsPlusNormal"/>
        <w:spacing w:before="220"/>
        <w:ind w:firstLine="540"/>
        <w:jc w:val="both"/>
      </w:pPr>
      <w:r>
        <w:t>20. Задаток вносится заявителем в срок и в порядке, которые устанавливает организатор аукциона, на счет, реквизиты которого указываются организатором аукциона в извещении. Размер задатка составляет 100 процентов начальной цены предмета аукциона.</w:t>
      </w:r>
    </w:p>
    <w:p w:rsidR="00B1728A" w:rsidRDefault="00B1728A">
      <w:pPr>
        <w:pStyle w:val="ConsPlusNormal"/>
        <w:jc w:val="both"/>
      </w:pPr>
      <w:r>
        <w:t xml:space="preserve">(в ред. </w:t>
      </w:r>
      <w:hyperlink r:id="rId77" w:history="1">
        <w:r>
          <w:rPr>
            <w:color w:val="0000FF"/>
          </w:rPr>
          <w:t>Постановления</w:t>
        </w:r>
      </w:hyperlink>
      <w:r>
        <w:t xml:space="preserve"> Правительства РФ от 23.09.2016 N 954)</w:t>
      </w:r>
    </w:p>
    <w:p w:rsidR="00B1728A" w:rsidRDefault="00B1728A">
      <w:pPr>
        <w:pStyle w:val="ConsPlusNormal"/>
        <w:spacing w:before="220"/>
        <w:ind w:firstLine="540"/>
        <w:jc w:val="both"/>
      </w:pPr>
      <w:r>
        <w:t>21. Договор о задатке заключается в письменной форме по месту нахождения организатора аукциона (если иное не установлено извещением) до подачи заявки, но не позднее 2 рабочих дней с даты обращения заявителя к организатору аукциона с предложением заключить такой договор.</w:t>
      </w:r>
    </w:p>
    <w:p w:rsidR="00B1728A" w:rsidRDefault="00B1728A">
      <w:pPr>
        <w:pStyle w:val="ConsPlusNormal"/>
        <w:spacing w:before="220"/>
        <w:ind w:firstLine="540"/>
        <w:jc w:val="both"/>
      </w:pPr>
      <w:r>
        <w:lastRenderedPageBreak/>
        <w:t>22. Заявитель не позднее 5 рабочих дней до окончания срока подачи заявок вправе направить в письменной или электронной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с даты поступления запроса.</w:t>
      </w:r>
    </w:p>
    <w:p w:rsidR="00B1728A" w:rsidRDefault="00B1728A">
      <w:pPr>
        <w:pStyle w:val="ConsPlusNormal"/>
        <w:jc w:val="both"/>
      </w:pPr>
      <w:r>
        <w:t xml:space="preserve">(в ред. </w:t>
      </w:r>
      <w:hyperlink r:id="rId78" w:history="1">
        <w:r>
          <w:rPr>
            <w:color w:val="0000FF"/>
          </w:rPr>
          <w:t>Постановления</w:t>
        </w:r>
      </w:hyperlink>
      <w:r>
        <w:t xml:space="preserve"> Правительства РФ от 11.10.2012 N 1039)</w:t>
      </w:r>
    </w:p>
    <w:p w:rsidR="00B1728A" w:rsidRDefault="00B1728A">
      <w:pPr>
        <w:pStyle w:val="ConsPlusNormal"/>
        <w:spacing w:before="220"/>
        <w:ind w:firstLine="540"/>
        <w:jc w:val="both"/>
      </w:pPr>
      <w:r>
        <w:t>При поступлении организатору аукциона запроса, направленного с использованием информационной системы, разъяснения высылаются заявителю с использованием указанной системы.</w:t>
      </w:r>
    </w:p>
    <w:p w:rsidR="00B1728A" w:rsidRDefault="00B1728A">
      <w:pPr>
        <w:pStyle w:val="ConsPlusNormal"/>
        <w:jc w:val="both"/>
      </w:pPr>
      <w:r>
        <w:t xml:space="preserve">(абзац введен </w:t>
      </w:r>
      <w:hyperlink r:id="rId79"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23. В течение 2 рабочих дней с даты направления разъяснения положений документации по запросу заявителя это разъяснение размещается организатором аукциона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B1728A" w:rsidRDefault="00B1728A">
      <w:pPr>
        <w:pStyle w:val="ConsPlusNormal"/>
        <w:spacing w:before="220"/>
        <w:ind w:firstLine="540"/>
        <w:jc w:val="both"/>
      </w:pPr>
      <w:r>
        <w:t xml:space="preserve">24.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не вправе изменять сведения, предусмотренные </w:t>
      </w:r>
      <w:hyperlink w:anchor="P175" w:history="1">
        <w:r>
          <w:rPr>
            <w:color w:val="0000FF"/>
          </w:rPr>
          <w:t>подпунктом "б" пункта 15</w:t>
        </w:r>
      </w:hyperlink>
      <w:r>
        <w:t xml:space="preserve"> настоящих Правил. Изменения размещаются организатором аукциона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B1728A" w:rsidRDefault="00B1728A">
      <w:pPr>
        <w:pStyle w:val="ConsPlusNormal"/>
        <w:spacing w:before="220"/>
        <w:ind w:firstLine="540"/>
        <w:jc w:val="both"/>
      </w:pPr>
      <w:r>
        <w:t>При поступлении организатору аукциона запроса, направленного в форме электронного документа с использованием информационной системы, изменения высылаются лицам, которым была предоставлена документация, с использованием указанной системы.</w:t>
      </w:r>
    </w:p>
    <w:p w:rsidR="00B1728A" w:rsidRDefault="00B1728A">
      <w:pPr>
        <w:pStyle w:val="ConsPlusNormal"/>
        <w:jc w:val="both"/>
      </w:pPr>
      <w:r>
        <w:t xml:space="preserve">(абзац введен </w:t>
      </w:r>
      <w:hyperlink r:id="rId80"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bookmarkStart w:id="10" w:name="P204"/>
      <w:bookmarkEnd w:id="10"/>
      <w:r>
        <w:t>25. Организатор аукциона устанавливает следующие требования к заявителям, соблюдение которых является обязательным для признания их участниками аукциона:</w:t>
      </w:r>
    </w:p>
    <w:p w:rsidR="00B1728A" w:rsidRDefault="00B1728A">
      <w:pPr>
        <w:pStyle w:val="ConsPlusNormal"/>
        <w:spacing w:before="220"/>
        <w:ind w:firstLine="540"/>
        <w:jc w:val="both"/>
      </w:pPr>
      <w:r>
        <w:t xml:space="preserve">а) утратил силу. - </w:t>
      </w:r>
      <w:hyperlink r:id="rId81" w:history="1">
        <w:r>
          <w:rPr>
            <w:color w:val="0000FF"/>
          </w:rPr>
          <w:t>Постановление</w:t>
        </w:r>
      </w:hyperlink>
      <w:r>
        <w:t xml:space="preserve"> Правительства РФ от 11.10.2012 N 1039;</w:t>
      </w:r>
    </w:p>
    <w:p w:rsidR="00B1728A" w:rsidRDefault="00B1728A">
      <w:pPr>
        <w:pStyle w:val="ConsPlusNormal"/>
        <w:spacing w:before="220"/>
        <w:ind w:firstLine="540"/>
        <w:jc w:val="both"/>
      </w:pPr>
      <w:bookmarkStart w:id="11" w:name="P206"/>
      <w:bookmarkEnd w:id="11"/>
      <w:r>
        <w:t>б) в отношении заявителя не проводятся процедуры банкротства и ликвидации;</w:t>
      </w:r>
    </w:p>
    <w:p w:rsidR="00B1728A" w:rsidRDefault="00B1728A">
      <w:pPr>
        <w:pStyle w:val="ConsPlusNormal"/>
        <w:spacing w:before="220"/>
        <w:ind w:firstLine="540"/>
        <w:jc w:val="both"/>
      </w:pPr>
      <w:r>
        <w:t xml:space="preserve">в) деятельность заявителя не приостанавливается в порядке, предусмотренном </w:t>
      </w:r>
      <w:hyperlink r:id="rId82" w:history="1">
        <w:r>
          <w:rPr>
            <w:color w:val="0000FF"/>
          </w:rPr>
          <w:t>Кодексом</w:t>
        </w:r>
      </w:hyperlink>
      <w:r>
        <w:t xml:space="preserve"> Российской Федерации об административных правонарушениях, в день рассмотрения заявки;</w:t>
      </w:r>
    </w:p>
    <w:p w:rsidR="00B1728A" w:rsidRDefault="00B1728A">
      <w:pPr>
        <w:pStyle w:val="ConsPlusNormal"/>
        <w:spacing w:before="220"/>
        <w:ind w:firstLine="540"/>
        <w:jc w:val="both"/>
      </w:pPr>
      <w:bookmarkStart w:id="12" w:name="P208"/>
      <w:bookmarkEnd w:id="12"/>
      <w:r>
        <w:t>г)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B1728A" w:rsidRDefault="00B1728A">
      <w:pPr>
        <w:pStyle w:val="ConsPlusNormal"/>
        <w:spacing w:before="220"/>
        <w:ind w:firstLine="540"/>
        <w:jc w:val="both"/>
      </w:pPr>
      <w:r>
        <w:t>д)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B1728A" w:rsidRDefault="00B1728A">
      <w:pPr>
        <w:pStyle w:val="ConsPlusNormal"/>
        <w:jc w:val="both"/>
      </w:pPr>
      <w:r>
        <w:t xml:space="preserve">(пп. "д" введен </w:t>
      </w:r>
      <w:hyperlink r:id="rId83" w:history="1">
        <w:r>
          <w:rPr>
            <w:color w:val="0000FF"/>
          </w:rPr>
          <w:t>Постановлением</w:t>
        </w:r>
      </w:hyperlink>
      <w:r>
        <w:t xml:space="preserve"> Правительства РФ от 15.01.2020 N 13)</w:t>
      </w:r>
    </w:p>
    <w:p w:rsidR="00B1728A" w:rsidRDefault="00B1728A">
      <w:pPr>
        <w:pStyle w:val="ConsPlusNormal"/>
        <w:spacing w:before="220"/>
        <w:ind w:firstLine="540"/>
        <w:jc w:val="both"/>
      </w:pPr>
      <w:r>
        <w:t xml:space="preserve">26. Организатор аукциона не вправе устанавливать требования к заявителям, не предусмотренные </w:t>
      </w:r>
      <w:hyperlink w:anchor="P204" w:history="1">
        <w:r>
          <w:rPr>
            <w:color w:val="0000FF"/>
          </w:rPr>
          <w:t>пунктом 25</w:t>
        </w:r>
      </w:hyperlink>
      <w:r>
        <w:t xml:space="preserve"> настоящих Правил.</w:t>
      </w:r>
    </w:p>
    <w:p w:rsidR="00B1728A" w:rsidRDefault="00B1728A">
      <w:pPr>
        <w:pStyle w:val="ConsPlusNormal"/>
        <w:spacing w:before="220"/>
        <w:ind w:firstLine="540"/>
        <w:jc w:val="both"/>
      </w:pPr>
      <w:r>
        <w:t xml:space="preserve">27. Проверка соответствия заявителей требованиям, предусмотренным </w:t>
      </w:r>
      <w:hyperlink w:anchor="P204" w:history="1">
        <w:r>
          <w:rPr>
            <w:color w:val="0000FF"/>
          </w:rPr>
          <w:t>пунктом 25</w:t>
        </w:r>
      </w:hyperlink>
      <w:r>
        <w:t xml:space="preserve"> настоящих Правил, осуществляется комиссией. При этом комиссия не вправе возлагать на заявителя обязанность подтверждать соответствие требованиям, предусмотренным </w:t>
      </w:r>
      <w:hyperlink w:anchor="P206" w:history="1">
        <w:r>
          <w:rPr>
            <w:color w:val="0000FF"/>
          </w:rPr>
          <w:t>подпунктами "б"</w:t>
        </w:r>
      </w:hyperlink>
      <w:r>
        <w:t xml:space="preserve"> - </w:t>
      </w:r>
      <w:hyperlink w:anchor="P208" w:history="1">
        <w:r>
          <w:rPr>
            <w:color w:val="0000FF"/>
          </w:rPr>
          <w:t>"г" пункта 25</w:t>
        </w:r>
      </w:hyperlink>
      <w:r>
        <w:t xml:space="preserve"> настоящих Правил.</w:t>
      </w:r>
    </w:p>
    <w:p w:rsidR="00B1728A" w:rsidRDefault="00B1728A">
      <w:pPr>
        <w:pStyle w:val="ConsPlusNormal"/>
        <w:ind w:firstLine="540"/>
        <w:jc w:val="both"/>
      </w:pPr>
    </w:p>
    <w:p w:rsidR="00B1728A" w:rsidRDefault="00B1728A">
      <w:pPr>
        <w:pStyle w:val="ConsPlusTitle"/>
        <w:jc w:val="center"/>
        <w:outlineLvl w:val="1"/>
      </w:pPr>
      <w:r>
        <w:t>III. Порядок подачи, приема и регистрации заявок</w:t>
      </w:r>
    </w:p>
    <w:p w:rsidR="00B1728A" w:rsidRDefault="00B1728A">
      <w:pPr>
        <w:pStyle w:val="ConsPlusNormal"/>
        <w:ind w:firstLine="540"/>
        <w:jc w:val="both"/>
      </w:pPr>
    </w:p>
    <w:p w:rsidR="00B1728A" w:rsidRDefault="00B1728A">
      <w:pPr>
        <w:pStyle w:val="ConsPlusNormal"/>
        <w:ind w:firstLine="540"/>
        <w:jc w:val="both"/>
      </w:pPr>
      <w:r>
        <w:t>28.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B1728A" w:rsidRDefault="00B1728A">
      <w:pPr>
        <w:pStyle w:val="ConsPlusNormal"/>
        <w:jc w:val="both"/>
      </w:pPr>
      <w:r>
        <w:t xml:space="preserve">(в ред. </w:t>
      </w:r>
      <w:hyperlink r:id="rId84" w:history="1">
        <w:r>
          <w:rPr>
            <w:color w:val="0000FF"/>
          </w:rPr>
          <w:t>Постановления</w:t>
        </w:r>
      </w:hyperlink>
      <w:r>
        <w:t xml:space="preserve"> Правительства РФ от 10.09.2012 N 909)</w:t>
      </w:r>
    </w:p>
    <w:p w:rsidR="00B1728A" w:rsidRDefault="00B1728A">
      <w:pPr>
        <w:pStyle w:val="ConsPlusNormal"/>
        <w:spacing w:before="220"/>
        <w:ind w:firstLine="540"/>
        <w:jc w:val="both"/>
      </w:pPr>
      <w:bookmarkStart w:id="13" w:name="P218"/>
      <w:bookmarkEnd w:id="13"/>
      <w:r>
        <w:t>29. К заявке заявитель прилагает:</w:t>
      </w:r>
    </w:p>
    <w:p w:rsidR="00B1728A" w:rsidRDefault="00B1728A">
      <w:pPr>
        <w:pStyle w:val="ConsPlusNormal"/>
        <w:spacing w:before="220"/>
        <w:ind w:firstLine="540"/>
        <w:jc w:val="both"/>
      </w:pPr>
      <w:r>
        <w:t>а) документ с указанием наименования, организационно-правовой формы, места нахождения, почтового адреса, номера телефона юридического лица;</w:t>
      </w:r>
    </w:p>
    <w:p w:rsidR="00B1728A" w:rsidRDefault="00B1728A">
      <w:pPr>
        <w:pStyle w:val="ConsPlusNormal"/>
        <w:jc w:val="both"/>
      </w:pPr>
      <w:r>
        <w:t xml:space="preserve">(в ред. Постановлений Правительства РФ от 11.10.2012 </w:t>
      </w:r>
      <w:hyperlink r:id="rId85" w:history="1">
        <w:r>
          <w:rPr>
            <w:color w:val="0000FF"/>
          </w:rPr>
          <w:t>N 1039</w:t>
        </w:r>
      </w:hyperlink>
      <w:r>
        <w:t xml:space="preserve">, от 28.09.2015 </w:t>
      </w:r>
      <w:hyperlink r:id="rId86" w:history="1">
        <w:r>
          <w:rPr>
            <w:color w:val="0000FF"/>
          </w:rPr>
          <w:t>N 1024</w:t>
        </w:r>
      </w:hyperlink>
      <w:r>
        <w:t>)</w:t>
      </w:r>
    </w:p>
    <w:p w:rsidR="00B1728A" w:rsidRDefault="00B1728A">
      <w:pPr>
        <w:pStyle w:val="ConsPlusNormal"/>
        <w:spacing w:before="220"/>
        <w:ind w:firstLine="540"/>
        <w:jc w:val="both"/>
      </w:pPr>
      <w:r>
        <w:t>б)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B1728A" w:rsidRDefault="00B1728A">
      <w:pPr>
        <w:pStyle w:val="ConsPlusNormal"/>
        <w:jc w:val="both"/>
      </w:pPr>
      <w:r>
        <w:t xml:space="preserve">(в ред. </w:t>
      </w:r>
      <w:hyperlink r:id="rId87" w:history="1">
        <w:r>
          <w:rPr>
            <w:color w:val="0000FF"/>
          </w:rPr>
          <w:t>Постановления</w:t>
        </w:r>
      </w:hyperlink>
      <w:r>
        <w:t xml:space="preserve"> Правительства РФ от 11.10.2012 N 1039)</w:t>
      </w:r>
    </w:p>
    <w:p w:rsidR="00B1728A" w:rsidRDefault="00B1728A">
      <w:pPr>
        <w:pStyle w:val="ConsPlusNormal"/>
        <w:spacing w:before="220"/>
        <w:ind w:firstLine="540"/>
        <w:jc w:val="both"/>
      </w:pPr>
      <w:r>
        <w:t>в) документ, подтверждающий полномочия лица на осуществление действий от имени заявителя (в случае необходимости);</w:t>
      </w:r>
    </w:p>
    <w:p w:rsidR="00B1728A" w:rsidRDefault="00B1728A">
      <w:pPr>
        <w:pStyle w:val="ConsPlusNormal"/>
        <w:spacing w:before="220"/>
        <w:ind w:firstLine="540"/>
        <w:jc w:val="both"/>
      </w:pPr>
      <w:r>
        <w:t>г) реквизиты банковского счета для возврата задатка;</w:t>
      </w:r>
    </w:p>
    <w:p w:rsidR="00B1728A" w:rsidRDefault="00B1728A">
      <w:pPr>
        <w:pStyle w:val="ConsPlusNormal"/>
        <w:spacing w:before="220"/>
        <w:ind w:firstLine="540"/>
        <w:jc w:val="both"/>
      </w:pPr>
      <w:r>
        <w:t xml:space="preserve">д) утратил силу. - </w:t>
      </w:r>
      <w:hyperlink r:id="rId88" w:history="1">
        <w:r>
          <w:rPr>
            <w:color w:val="0000FF"/>
          </w:rPr>
          <w:t>Постановление</w:t>
        </w:r>
      </w:hyperlink>
      <w:r>
        <w:t xml:space="preserve"> Правительства РФ от 11.10.2012 N 1039;</w:t>
      </w:r>
    </w:p>
    <w:p w:rsidR="00B1728A" w:rsidRDefault="00B1728A">
      <w:pPr>
        <w:pStyle w:val="ConsPlusNormal"/>
        <w:spacing w:before="220"/>
        <w:ind w:firstLine="540"/>
        <w:jc w:val="both"/>
      </w:pPr>
      <w:r>
        <w:t>е) документы, подтверждающие внесение задатка;</w:t>
      </w:r>
    </w:p>
    <w:p w:rsidR="00B1728A" w:rsidRDefault="00B1728A">
      <w:pPr>
        <w:pStyle w:val="ConsPlusNormal"/>
        <w:spacing w:before="220"/>
        <w:ind w:firstLine="540"/>
        <w:jc w:val="both"/>
      </w:pPr>
      <w:r>
        <w:t>ж) опись представленных документов, подписанная заявителем.</w:t>
      </w:r>
    </w:p>
    <w:p w:rsidR="00B1728A" w:rsidRDefault="00B1728A">
      <w:pPr>
        <w:pStyle w:val="ConsPlusNormal"/>
        <w:spacing w:before="220"/>
        <w:ind w:firstLine="540"/>
        <w:jc w:val="both"/>
      </w:pPr>
      <w:r>
        <w:t>29(1). Заявка и прилагаемые к ней документы могут быть направлены организатору аукциона в форме электронного документа с использованием информационной системы.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B1728A" w:rsidRDefault="00B1728A">
      <w:pPr>
        <w:pStyle w:val="ConsPlusNormal"/>
        <w:jc w:val="both"/>
      </w:pPr>
      <w:r>
        <w:t xml:space="preserve">(п. 29(1) введен </w:t>
      </w:r>
      <w:hyperlink r:id="rId89"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bookmarkStart w:id="14" w:name="P230"/>
      <w:bookmarkEnd w:id="14"/>
      <w:r>
        <w:t>29(2).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B1728A" w:rsidRDefault="00B1728A">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B1728A" w:rsidRDefault="00B1728A">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B1728A" w:rsidRDefault="00B1728A">
      <w:pPr>
        <w:pStyle w:val="ConsPlusNormal"/>
        <w:jc w:val="both"/>
      </w:pPr>
      <w:r>
        <w:t xml:space="preserve">(п. 29(2) введен </w:t>
      </w:r>
      <w:hyperlink r:id="rId90"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 xml:space="preserve">29(3). Федеральная налоговая служба (ее территориальные органы) в течение 5 рабочих дней со дня получения запроса, указанного в </w:t>
      </w:r>
      <w:hyperlink w:anchor="P230" w:history="1">
        <w:r>
          <w:rPr>
            <w:color w:val="0000FF"/>
          </w:rPr>
          <w:t>пункте 29(2)</w:t>
        </w:r>
      </w:hyperlink>
      <w:r>
        <w:t xml:space="preserve"> настоящих Правил, представляют запрашиваемые сведения в форме, в которой поступил запрос.</w:t>
      </w:r>
    </w:p>
    <w:p w:rsidR="00B1728A" w:rsidRDefault="00B1728A">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230" w:history="1">
        <w:r>
          <w:rPr>
            <w:color w:val="0000FF"/>
          </w:rPr>
          <w:t>пункте 29(2)</w:t>
        </w:r>
      </w:hyperlink>
      <w:r>
        <w:t xml:space="preserve"> настоящих Правил, которые могут быть направлены </w:t>
      </w:r>
      <w:r>
        <w:lastRenderedPageBreak/>
        <w:t>организатору аукциона в форме электронного документа с использованием информационной системы.</w:t>
      </w:r>
    </w:p>
    <w:p w:rsidR="00B1728A" w:rsidRDefault="00B1728A">
      <w:pPr>
        <w:pStyle w:val="ConsPlusNormal"/>
        <w:jc w:val="both"/>
      </w:pPr>
      <w:r>
        <w:t xml:space="preserve">(п. 29(3) введен </w:t>
      </w:r>
      <w:hyperlink r:id="rId91"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 xml:space="preserve">30. Организатор аукциона не вправе требовать от заявителя представления документов, не указанных в </w:t>
      </w:r>
      <w:hyperlink w:anchor="P218" w:history="1">
        <w:r>
          <w:rPr>
            <w:color w:val="0000FF"/>
          </w:rPr>
          <w:t>пункте 29</w:t>
        </w:r>
      </w:hyperlink>
      <w:r>
        <w:t xml:space="preserve"> настоящих Правил.</w:t>
      </w:r>
    </w:p>
    <w:p w:rsidR="00B1728A" w:rsidRDefault="00B1728A">
      <w:pPr>
        <w:pStyle w:val="ConsPlusNormal"/>
        <w:spacing w:before="220"/>
        <w:ind w:firstLine="540"/>
        <w:jc w:val="both"/>
      </w:pPr>
      <w:r>
        <w:t>31.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B1728A" w:rsidRDefault="00B1728A">
      <w:pPr>
        <w:pStyle w:val="ConsPlusNormal"/>
        <w:spacing w:before="220"/>
        <w:ind w:firstLine="540"/>
        <w:jc w:val="both"/>
      </w:pPr>
      <w:r>
        <w:t>32. Заявитель вправе изменить или отозвать заявку в любое время до окончания срока подачи заявок.</w:t>
      </w:r>
    </w:p>
    <w:p w:rsidR="00B1728A" w:rsidRDefault="00B1728A">
      <w:pPr>
        <w:pStyle w:val="ConsPlusNormal"/>
        <w:spacing w:before="220"/>
        <w:ind w:firstLine="540"/>
        <w:jc w:val="both"/>
      </w:pPr>
      <w:bookmarkStart w:id="15" w:name="P240"/>
      <w:bookmarkEnd w:id="15"/>
      <w:r>
        <w:t>33. Основаниями для отказа в допуске к участию в аукционе являются:</w:t>
      </w:r>
    </w:p>
    <w:p w:rsidR="00B1728A" w:rsidRDefault="00B1728A">
      <w:pPr>
        <w:pStyle w:val="ConsPlusNormal"/>
        <w:spacing w:before="220"/>
        <w:ind w:firstLine="540"/>
        <w:jc w:val="both"/>
      </w:pPr>
      <w:r>
        <w:t>а) несоответствие заявки требованиям, предусмотренным документацией;</w:t>
      </w:r>
    </w:p>
    <w:p w:rsidR="00B1728A" w:rsidRDefault="00B1728A">
      <w:pPr>
        <w:pStyle w:val="ConsPlusNormal"/>
        <w:spacing w:before="220"/>
        <w:ind w:firstLine="540"/>
        <w:jc w:val="both"/>
      </w:pPr>
      <w:r>
        <w:t xml:space="preserve">б) несоответствие заявителя требованиям, предусмотренным </w:t>
      </w:r>
      <w:hyperlink w:anchor="P204" w:history="1">
        <w:r>
          <w:rPr>
            <w:color w:val="0000FF"/>
          </w:rPr>
          <w:t>пунктом 25</w:t>
        </w:r>
      </w:hyperlink>
      <w:r>
        <w:t xml:space="preserve"> настоящих Правил.</w:t>
      </w:r>
    </w:p>
    <w:p w:rsidR="00B1728A" w:rsidRDefault="00B1728A">
      <w:pPr>
        <w:pStyle w:val="ConsPlusNormal"/>
        <w:spacing w:before="220"/>
        <w:ind w:firstLine="540"/>
        <w:jc w:val="both"/>
      </w:pPr>
      <w:r>
        <w:t xml:space="preserve">34. Отказ в допуске к участию в аукционе по основаниям, не предусмотренным </w:t>
      </w:r>
      <w:hyperlink w:anchor="P240" w:history="1">
        <w:r>
          <w:rPr>
            <w:color w:val="0000FF"/>
          </w:rPr>
          <w:t>пунктом 33</w:t>
        </w:r>
      </w:hyperlink>
      <w:r>
        <w:t xml:space="preserve"> настоящих Правил, неправомерен.</w:t>
      </w:r>
    </w:p>
    <w:p w:rsidR="00B1728A" w:rsidRDefault="00B1728A">
      <w:pPr>
        <w:pStyle w:val="ConsPlusNormal"/>
        <w:spacing w:before="220"/>
        <w:ind w:firstLine="540"/>
        <w:jc w:val="both"/>
      </w:pPr>
      <w:r>
        <w:t xml:space="preserve">35. В случае выявления несоответствия заявителя требованиям, предусмотренным </w:t>
      </w:r>
      <w:hyperlink w:anchor="P204" w:history="1">
        <w:r>
          <w:rPr>
            <w:color w:val="0000FF"/>
          </w:rPr>
          <w:t>пунктом 25</w:t>
        </w:r>
      </w:hyperlink>
      <w:r>
        <w:t xml:space="preserve"> настоящих Правил, комиссия отстраняет его от участия в аукционе.</w:t>
      </w:r>
    </w:p>
    <w:p w:rsidR="00B1728A" w:rsidRDefault="00B1728A">
      <w:pPr>
        <w:pStyle w:val="ConsPlusNormal"/>
        <w:spacing w:before="220"/>
        <w:ind w:firstLine="540"/>
        <w:jc w:val="both"/>
      </w:pPr>
      <w:r>
        <w:t>36. Комиссия ведет протокол рассмотрения заявок.</w:t>
      </w:r>
    </w:p>
    <w:p w:rsidR="00B1728A" w:rsidRDefault="00B1728A">
      <w:pPr>
        <w:pStyle w:val="ConsPlusNormal"/>
        <w:spacing w:before="220"/>
        <w:ind w:firstLine="540"/>
        <w:jc w:val="both"/>
      </w:pPr>
      <w:r>
        <w:t xml:space="preserve">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hyperlink w:anchor="P204" w:history="1">
        <w:r>
          <w:rPr>
            <w:color w:val="0000FF"/>
          </w:rPr>
          <w:t>пунктом 25</w:t>
        </w:r>
      </w:hyperlink>
      <w:r>
        <w:t xml:space="preserve"> настоящих Правил.</w:t>
      </w:r>
    </w:p>
    <w:p w:rsidR="00B1728A" w:rsidRDefault="00B1728A">
      <w:pPr>
        <w:pStyle w:val="ConsPlusNormal"/>
        <w:spacing w:before="220"/>
        <w:ind w:firstLine="540"/>
        <w:jc w:val="both"/>
      </w:pPr>
      <w:r>
        <w:t>Срок рассмотрения заявок не может превышать 5 дней с даты окончания подачи заявок.</w:t>
      </w:r>
    </w:p>
    <w:p w:rsidR="00B1728A" w:rsidRDefault="00B1728A">
      <w:pPr>
        <w:pStyle w:val="ConsPlusNormal"/>
        <w:spacing w:before="22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rsidR="00B1728A" w:rsidRDefault="00B1728A">
      <w:pPr>
        <w:pStyle w:val="ConsPlusNormal"/>
        <w:spacing w:before="220"/>
        <w:ind w:firstLine="540"/>
        <w:jc w:val="both"/>
      </w:pPr>
      <w:r>
        <w:t>37.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B1728A" w:rsidRDefault="00B1728A">
      <w:pPr>
        <w:pStyle w:val="ConsPlusNormal"/>
        <w:spacing w:before="220"/>
        <w:ind w:firstLine="540"/>
        <w:jc w:val="both"/>
      </w:pPr>
      <w:r>
        <w:t>38. Протокол рассмотрения заявок должен содержать:</w:t>
      </w:r>
    </w:p>
    <w:p w:rsidR="00B1728A" w:rsidRDefault="00B1728A">
      <w:pPr>
        <w:pStyle w:val="ConsPlusNormal"/>
        <w:spacing w:before="220"/>
        <w:ind w:firstLine="540"/>
        <w:jc w:val="both"/>
      </w:pPr>
      <w:r>
        <w:t>а) все зарегистрированные заявки с указанием имен (наименований) заявителей;</w:t>
      </w:r>
    </w:p>
    <w:p w:rsidR="00B1728A" w:rsidRDefault="00B1728A">
      <w:pPr>
        <w:pStyle w:val="ConsPlusNormal"/>
        <w:spacing w:before="220"/>
        <w:ind w:firstLine="540"/>
        <w:jc w:val="both"/>
      </w:pPr>
      <w:r>
        <w:t>б) дату подачи заявок;</w:t>
      </w:r>
    </w:p>
    <w:p w:rsidR="00B1728A" w:rsidRDefault="00B1728A">
      <w:pPr>
        <w:pStyle w:val="ConsPlusNormal"/>
        <w:spacing w:before="220"/>
        <w:ind w:firstLine="540"/>
        <w:jc w:val="both"/>
      </w:pPr>
      <w:r>
        <w:t>в) сведения о внесенных задатках;</w:t>
      </w:r>
    </w:p>
    <w:p w:rsidR="00B1728A" w:rsidRDefault="00B1728A">
      <w:pPr>
        <w:pStyle w:val="ConsPlusNormal"/>
        <w:spacing w:before="220"/>
        <w:ind w:firstLine="540"/>
        <w:jc w:val="both"/>
      </w:pPr>
      <w:r>
        <w:t>г) все отозванные заявки;</w:t>
      </w:r>
    </w:p>
    <w:p w:rsidR="00B1728A" w:rsidRDefault="00B1728A">
      <w:pPr>
        <w:pStyle w:val="ConsPlusNormal"/>
        <w:spacing w:before="220"/>
        <w:ind w:firstLine="540"/>
        <w:jc w:val="both"/>
      </w:pPr>
      <w:r>
        <w:t>д) имена (наименования) заявителей, признанных участниками аукциона;</w:t>
      </w:r>
    </w:p>
    <w:p w:rsidR="00B1728A" w:rsidRDefault="00B1728A">
      <w:pPr>
        <w:pStyle w:val="ConsPlusNormal"/>
        <w:spacing w:before="220"/>
        <w:ind w:firstLine="540"/>
        <w:jc w:val="both"/>
      </w:pPr>
      <w:r>
        <w:lastRenderedPageBreak/>
        <w:t>е) имена (наименования) заявителей, которым было отказано в признании их участниками аукциона, с указанием причин такого отказа.</w:t>
      </w:r>
    </w:p>
    <w:p w:rsidR="00B1728A" w:rsidRDefault="00B1728A">
      <w:pPr>
        <w:pStyle w:val="ConsPlusNormal"/>
        <w:spacing w:before="220"/>
        <w:ind w:firstLine="540"/>
        <w:jc w:val="both"/>
      </w:pPr>
      <w:r>
        <w:t>39. Протокол рассмотрения заявок подписывается всеми присутствующими членами комиссии в течение 1 дня с даты окончания рассмотрения заявок.</w:t>
      </w:r>
    </w:p>
    <w:p w:rsidR="00B1728A" w:rsidRDefault="00B1728A">
      <w:pPr>
        <w:pStyle w:val="ConsPlusNormal"/>
        <w:jc w:val="both"/>
      </w:pPr>
      <w:r>
        <w:t xml:space="preserve">(в ред. </w:t>
      </w:r>
      <w:hyperlink r:id="rId92" w:history="1">
        <w:r>
          <w:rPr>
            <w:color w:val="0000FF"/>
          </w:rPr>
          <w:t>Постановления</w:t>
        </w:r>
      </w:hyperlink>
      <w:r>
        <w:t xml:space="preserve"> Правительства РФ от 11.10.2012 N 1039)</w:t>
      </w:r>
    </w:p>
    <w:p w:rsidR="00B1728A" w:rsidRDefault="00B1728A">
      <w:pPr>
        <w:pStyle w:val="ConsPlusNormal"/>
        <w:spacing w:before="220"/>
        <w:ind w:firstLine="540"/>
        <w:jc w:val="both"/>
      </w:pPr>
      <w:r>
        <w:t>40. После оформления протокола рассмотрения заявок зарегистрированные заявки передаются на хранение организатору аукциона.</w:t>
      </w:r>
    </w:p>
    <w:p w:rsidR="00B1728A" w:rsidRDefault="00B1728A">
      <w:pPr>
        <w:pStyle w:val="ConsPlusNormal"/>
        <w:spacing w:before="220"/>
        <w:ind w:firstLine="540"/>
        <w:jc w:val="both"/>
      </w:pPr>
      <w:r>
        <w:t>41.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B1728A" w:rsidRDefault="00B1728A">
      <w:pPr>
        <w:pStyle w:val="ConsPlusNormal"/>
        <w:spacing w:before="220"/>
        <w:ind w:firstLine="540"/>
        <w:jc w:val="both"/>
      </w:pPr>
      <w:r>
        <w:t>42.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B1728A" w:rsidRDefault="00B1728A">
      <w:pPr>
        <w:pStyle w:val="ConsPlusNormal"/>
        <w:spacing w:before="220"/>
        <w:ind w:firstLine="540"/>
        <w:jc w:val="both"/>
      </w:pPr>
      <w:r>
        <w:t>При поступлении организатору аукциона заявки, направленной в форме электронного документа с использованием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электронной подписью уполномоченного лица организатора аукциона в соответствии с законодательством Российской Федерации.</w:t>
      </w:r>
    </w:p>
    <w:p w:rsidR="00B1728A" w:rsidRDefault="00B1728A">
      <w:pPr>
        <w:pStyle w:val="ConsPlusNormal"/>
        <w:jc w:val="both"/>
      </w:pPr>
      <w:r>
        <w:t xml:space="preserve">(абзац введен </w:t>
      </w:r>
      <w:hyperlink r:id="rId93" w:history="1">
        <w:r>
          <w:rPr>
            <w:color w:val="0000FF"/>
          </w:rPr>
          <w:t>Постановлением</w:t>
        </w:r>
      </w:hyperlink>
      <w:r>
        <w:t xml:space="preserve"> Правительства РФ от 11.10.2012 N 1039)</w:t>
      </w:r>
    </w:p>
    <w:p w:rsidR="00B1728A" w:rsidRDefault="00B1728A">
      <w:pPr>
        <w:pStyle w:val="ConsPlusNormal"/>
        <w:spacing w:before="220"/>
        <w:ind w:firstLine="540"/>
        <w:jc w:val="both"/>
      </w:pPr>
      <w:r>
        <w:t>Решение о проведении аукциона принимается организатором аукциона на основании протокола рассмотрения заявок.</w:t>
      </w:r>
    </w:p>
    <w:p w:rsidR="00B1728A" w:rsidRDefault="00B1728A">
      <w:pPr>
        <w:pStyle w:val="ConsPlusNormal"/>
        <w:ind w:firstLine="540"/>
        <w:jc w:val="both"/>
      </w:pPr>
    </w:p>
    <w:p w:rsidR="00B1728A" w:rsidRDefault="00B1728A">
      <w:pPr>
        <w:pStyle w:val="ConsPlusTitle"/>
        <w:jc w:val="center"/>
        <w:outlineLvl w:val="1"/>
      </w:pPr>
      <w:r>
        <w:t>IV. Порядок проведения аукциона</w:t>
      </w:r>
    </w:p>
    <w:p w:rsidR="00B1728A" w:rsidRDefault="00B1728A">
      <w:pPr>
        <w:pStyle w:val="ConsPlusNormal"/>
        <w:ind w:firstLine="540"/>
        <w:jc w:val="both"/>
      </w:pPr>
    </w:p>
    <w:p w:rsidR="00B1728A" w:rsidRDefault="00B1728A">
      <w:pPr>
        <w:pStyle w:val="ConsPlusNormal"/>
        <w:ind w:firstLine="540"/>
        <w:jc w:val="both"/>
      </w:pPr>
      <w:r>
        <w:t>43. Аукцион проводится путем повышения начальной цены предмета аукциона на "шаг аукциона".</w:t>
      </w:r>
    </w:p>
    <w:p w:rsidR="00B1728A" w:rsidRDefault="00B1728A">
      <w:pPr>
        <w:pStyle w:val="ConsPlusNormal"/>
        <w:spacing w:before="220"/>
        <w:ind w:firstLine="540"/>
        <w:jc w:val="both"/>
      </w:pPr>
      <w:r>
        <w:t>44. "Шаг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B1728A" w:rsidRDefault="00B1728A">
      <w:pPr>
        <w:pStyle w:val="ConsPlusNormal"/>
        <w:jc w:val="both"/>
      </w:pPr>
      <w:r>
        <w:t xml:space="preserve">(в ред. </w:t>
      </w:r>
      <w:hyperlink r:id="rId94" w:history="1">
        <w:r>
          <w:rPr>
            <w:color w:val="0000FF"/>
          </w:rPr>
          <w:t>Постановления</w:t>
        </w:r>
      </w:hyperlink>
      <w:r>
        <w:t xml:space="preserve"> Правительства РФ от 23.09.2016 N 954)</w:t>
      </w:r>
    </w:p>
    <w:p w:rsidR="00B1728A" w:rsidRDefault="00B1728A">
      <w:pPr>
        <w:pStyle w:val="ConsPlusNormal"/>
        <w:spacing w:before="220"/>
        <w:ind w:firstLine="540"/>
        <w:jc w:val="both"/>
      </w:pPr>
      <w:r>
        <w:t>Участники аукциона при проведении аукциона вправе предлагать более высокую цену предмета аукциона, равную либо кратную величине "шага аукциона".</w:t>
      </w:r>
    </w:p>
    <w:p w:rsidR="00B1728A" w:rsidRDefault="00B1728A">
      <w:pPr>
        <w:pStyle w:val="ConsPlusNormal"/>
        <w:jc w:val="both"/>
      </w:pPr>
      <w:r>
        <w:t xml:space="preserve">(абзац введен </w:t>
      </w:r>
      <w:hyperlink r:id="rId95" w:history="1">
        <w:r>
          <w:rPr>
            <w:color w:val="0000FF"/>
          </w:rPr>
          <w:t>Постановлением</w:t>
        </w:r>
      </w:hyperlink>
      <w:r>
        <w:t xml:space="preserve"> Правительства РФ от 23.09.2016 N 954)</w:t>
      </w:r>
    </w:p>
    <w:p w:rsidR="00B1728A" w:rsidRDefault="00B1728A">
      <w:pPr>
        <w:pStyle w:val="ConsPlusNormal"/>
        <w:spacing w:before="220"/>
        <w:ind w:firstLine="540"/>
        <w:jc w:val="both"/>
      </w:pPr>
      <w:r>
        <w:t>45.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B1728A" w:rsidRDefault="00B1728A">
      <w:pPr>
        <w:pStyle w:val="ConsPlusNormal"/>
        <w:spacing w:before="220"/>
        <w:ind w:firstLine="540"/>
        <w:jc w:val="both"/>
      </w:pPr>
      <w:r>
        <w:t>46. Победителем аукциона признается участник аукциона, предложивший наиболее высокую цену предмета аукциона.</w:t>
      </w:r>
    </w:p>
    <w:p w:rsidR="00B1728A" w:rsidRDefault="00B1728A">
      <w:pPr>
        <w:pStyle w:val="ConsPlusNormal"/>
        <w:ind w:firstLine="540"/>
        <w:jc w:val="both"/>
      </w:pPr>
    </w:p>
    <w:p w:rsidR="00B1728A" w:rsidRDefault="00B1728A">
      <w:pPr>
        <w:pStyle w:val="ConsPlusTitle"/>
        <w:jc w:val="center"/>
        <w:outlineLvl w:val="1"/>
      </w:pPr>
      <w:r>
        <w:t>V. Оформление результатов аукциона</w:t>
      </w:r>
    </w:p>
    <w:p w:rsidR="00B1728A" w:rsidRDefault="00B1728A">
      <w:pPr>
        <w:pStyle w:val="ConsPlusNormal"/>
        <w:ind w:firstLine="540"/>
        <w:jc w:val="both"/>
      </w:pPr>
    </w:p>
    <w:p w:rsidR="00B1728A" w:rsidRDefault="00B1728A">
      <w:pPr>
        <w:pStyle w:val="ConsPlusNormal"/>
        <w:ind w:firstLine="540"/>
        <w:jc w:val="both"/>
      </w:pPr>
      <w:r>
        <w:t xml:space="preserve">47.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w:t>
      </w:r>
      <w:r>
        <w:lastRenderedPageBreak/>
        <w:t>юридического лица, фамилия, имя, отчество и место жительства физического лица (победителя аукциона).</w:t>
      </w:r>
    </w:p>
    <w:p w:rsidR="00B1728A" w:rsidRDefault="00B1728A">
      <w:pPr>
        <w:pStyle w:val="ConsPlusNormal"/>
        <w:spacing w:before="220"/>
        <w:ind w:firstLine="540"/>
        <w:jc w:val="both"/>
      </w:pPr>
      <w:r>
        <w:t>48. Организатор аукциона и присутствующие члены комиссии в день завершения аукциона подписывают протокол аукциона.</w:t>
      </w:r>
    </w:p>
    <w:p w:rsidR="00B1728A" w:rsidRDefault="00B1728A">
      <w:pPr>
        <w:pStyle w:val="ConsPlusNormal"/>
        <w:jc w:val="both"/>
      </w:pPr>
      <w:r>
        <w:t xml:space="preserve">(п. 48 в ред. </w:t>
      </w:r>
      <w:hyperlink r:id="rId96" w:history="1">
        <w:r>
          <w:rPr>
            <w:color w:val="0000FF"/>
          </w:rPr>
          <w:t>Постановления</w:t>
        </w:r>
      </w:hyperlink>
      <w:r>
        <w:t xml:space="preserve"> Правительства РФ от 23.09.2016 N 954)</w:t>
      </w:r>
    </w:p>
    <w:p w:rsidR="00B1728A" w:rsidRDefault="00B1728A">
      <w:pPr>
        <w:pStyle w:val="ConsPlusNormal"/>
        <w:spacing w:before="220"/>
        <w:ind w:firstLine="540"/>
        <w:jc w:val="both"/>
      </w:pPr>
      <w:r>
        <w:t>49. Протокол аукциона составляется в 2 экземплярах, один из которых остается у организатора аукциона, а другой - в течение 3 дней с даты подписания протокола аукциона передается победителю аукциона.</w:t>
      </w:r>
    </w:p>
    <w:p w:rsidR="00B1728A" w:rsidRDefault="00B1728A">
      <w:pPr>
        <w:pStyle w:val="ConsPlusNormal"/>
        <w:spacing w:before="220"/>
        <w:ind w:firstLine="540"/>
        <w:jc w:val="both"/>
      </w:pPr>
      <w:r>
        <w:t>50. Информация о результатах аукциона в течение 2 рабочих дней с даты подписания протокола аукциона размещается организатором аукциона на официальном сайте.</w:t>
      </w:r>
    </w:p>
    <w:p w:rsidR="00B1728A" w:rsidRDefault="00B1728A">
      <w:pPr>
        <w:pStyle w:val="ConsPlusNormal"/>
        <w:jc w:val="both"/>
      </w:pPr>
      <w:r>
        <w:t xml:space="preserve">(п. 50 в ред. </w:t>
      </w:r>
      <w:hyperlink r:id="rId97" w:history="1">
        <w:r>
          <w:rPr>
            <w:color w:val="0000FF"/>
          </w:rPr>
          <w:t>Постановления</w:t>
        </w:r>
      </w:hyperlink>
      <w:r>
        <w:t xml:space="preserve"> Правительства РФ от 10.09.2012 N 909)</w:t>
      </w:r>
    </w:p>
    <w:p w:rsidR="00B1728A" w:rsidRDefault="00B1728A">
      <w:pPr>
        <w:pStyle w:val="ConsPlusNormal"/>
        <w:spacing w:before="220"/>
        <w:ind w:firstLine="540"/>
        <w:jc w:val="both"/>
      </w:pPr>
      <w:r>
        <w:t>51. Нарушение процедуры организации и проведения аукциона, предусмотренной настоящими Правилами,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B1728A" w:rsidRDefault="00B1728A">
      <w:pPr>
        <w:pStyle w:val="ConsPlusNormal"/>
        <w:ind w:firstLine="540"/>
        <w:jc w:val="both"/>
      </w:pPr>
    </w:p>
    <w:p w:rsidR="00B1728A" w:rsidRDefault="00B1728A">
      <w:pPr>
        <w:pStyle w:val="ConsPlusTitle"/>
        <w:jc w:val="center"/>
        <w:outlineLvl w:val="1"/>
      </w:pPr>
      <w:r>
        <w:t>VI. Признание аукциона несостоявшимся</w:t>
      </w:r>
    </w:p>
    <w:p w:rsidR="00B1728A" w:rsidRDefault="00B1728A">
      <w:pPr>
        <w:pStyle w:val="ConsPlusNormal"/>
        <w:ind w:firstLine="540"/>
        <w:jc w:val="both"/>
      </w:pPr>
    </w:p>
    <w:p w:rsidR="00B1728A" w:rsidRDefault="00B1728A">
      <w:pPr>
        <w:pStyle w:val="ConsPlusNormal"/>
        <w:ind w:firstLine="540"/>
        <w:jc w:val="both"/>
      </w:pPr>
      <w:r>
        <w:t>52. Аукцион признается несостоявшимся, если:</w:t>
      </w:r>
    </w:p>
    <w:p w:rsidR="00B1728A" w:rsidRDefault="00B1728A">
      <w:pPr>
        <w:pStyle w:val="ConsPlusNormal"/>
        <w:spacing w:before="220"/>
        <w:ind w:firstLine="540"/>
        <w:jc w:val="both"/>
      </w:pPr>
      <w:r>
        <w:t>а) в аукционе участвовал только 1 участник;</w:t>
      </w:r>
    </w:p>
    <w:p w:rsidR="00B1728A" w:rsidRDefault="00B1728A">
      <w:pPr>
        <w:pStyle w:val="ConsPlusNormal"/>
        <w:spacing w:before="220"/>
        <w:ind w:firstLine="54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B1728A" w:rsidRDefault="00B1728A">
      <w:pPr>
        <w:pStyle w:val="ConsPlusNormal"/>
        <w:ind w:firstLine="540"/>
        <w:jc w:val="both"/>
      </w:pPr>
    </w:p>
    <w:p w:rsidR="00B1728A" w:rsidRDefault="00B1728A">
      <w:pPr>
        <w:pStyle w:val="ConsPlusTitle"/>
        <w:jc w:val="center"/>
        <w:outlineLvl w:val="1"/>
      </w:pPr>
      <w:r>
        <w:t>VII. Возврат и удержание задатка при проведении аукциона</w:t>
      </w:r>
    </w:p>
    <w:p w:rsidR="00B1728A" w:rsidRDefault="00B1728A">
      <w:pPr>
        <w:pStyle w:val="ConsPlusNormal"/>
        <w:ind w:firstLine="540"/>
        <w:jc w:val="both"/>
      </w:pPr>
    </w:p>
    <w:p w:rsidR="00B1728A" w:rsidRDefault="00B1728A">
      <w:pPr>
        <w:pStyle w:val="ConsPlusNormal"/>
        <w:ind w:firstLine="540"/>
        <w:jc w:val="both"/>
      </w:pPr>
      <w:bookmarkStart w:id="16" w:name="P294"/>
      <w:bookmarkEnd w:id="16"/>
      <w:r>
        <w:t>53. Организатор аукциона обязан вернуть внесенный задаток в течение 5 рабочих дней:</w:t>
      </w:r>
    </w:p>
    <w:p w:rsidR="00B1728A" w:rsidRDefault="00B1728A">
      <w:pPr>
        <w:pStyle w:val="ConsPlusNormal"/>
        <w:spacing w:before="220"/>
        <w:ind w:firstLine="540"/>
        <w:jc w:val="both"/>
      </w:pPr>
      <w:r>
        <w:t>а) с даты отказа организатора аукциона от проведения аукциона - заявителям, внесшим задатки;</w:t>
      </w:r>
    </w:p>
    <w:p w:rsidR="00B1728A" w:rsidRDefault="00B1728A">
      <w:pPr>
        <w:pStyle w:val="ConsPlusNormal"/>
        <w:spacing w:before="220"/>
        <w:ind w:firstLine="540"/>
        <w:jc w:val="both"/>
      </w:pPr>
      <w:r>
        <w:t>б) с даты получения уведомления об отзыве заявки - заявителю, отозвавшему заявку до начала проведения аукциона;</w:t>
      </w:r>
    </w:p>
    <w:p w:rsidR="00B1728A" w:rsidRDefault="00B1728A">
      <w:pPr>
        <w:pStyle w:val="ConsPlusNormal"/>
        <w:spacing w:before="220"/>
        <w:ind w:firstLine="540"/>
        <w:jc w:val="both"/>
      </w:pPr>
      <w:r>
        <w:t>в) с даты оформления протокола рассмотрения заявок - заявителю, не допущенному к участию в аукционе;</w:t>
      </w:r>
    </w:p>
    <w:p w:rsidR="00B1728A" w:rsidRDefault="00B1728A">
      <w:pPr>
        <w:pStyle w:val="ConsPlusNormal"/>
        <w:spacing w:before="220"/>
        <w:ind w:firstLine="540"/>
        <w:jc w:val="both"/>
      </w:pPr>
      <w:r>
        <w:t>г) с даты утверждения протокола аукциона - участникам аукциона, которые не стали победителями аукциона;</w:t>
      </w:r>
    </w:p>
    <w:p w:rsidR="00B1728A" w:rsidRDefault="00B1728A">
      <w:pPr>
        <w:pStyle w:val="ConsPlusNormal"/>
        <w:spacing w:before="220"/>
        <w:ind w:firstLine="540"/>
        <w:jc w:val="both"/>
      </w:pPr>
      <w:r>
        <w:t>д) с даты отказа единственного участника аукциона от заключения договора водопользования - единственному участнику аукциона.</w:t>
      </w:r>
    </w:p>
    <w:p w:rsidR="00B1728A" w:rsidRDefault="00B1728A">
      <w:pPr>
        <w:pStyle w:val="ConsPlusNormal"/>
        <w:spacing w:before="220"/>
        <w:ind w:firstLine="540"/>
        <w:jc w:val="both"/>
      </w:pPr>
      <w:r>
        <w:t>54.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B1728A" w:rsidRDefault="00B1728A">
      <w:pPr>
        <w:pStyle w:val="ConsPlusNormal"/>
        <w:spacing w:before="220"/>
        <w:ind w:firstLine="540"/>
        <w:jc w:val="both"/>
      </w:pPr>
      <w:r>
        <w:t xml:space="preserve">55. Для возврата задатка в случаях, указанных в </w:t>
      </w:r>
      <w:hyperlink w:anchor="P294" w:history="1">
        <w:r>
          <w:rPr>
            <w:color w:val="0000FF"/>
          </w:rPr>
          <w:t>пункте 53</w:t>
        </w:r>
      </w:hyperlink>
      <w:r>
        <w:t xml:space="preserve"> настоящих Правил, комиссия направляет организатору аукциона документы, подтверждающие внесение задатка.</w:t>
      </w:r>
    </w:p>
    <w:p w:rsidR="00B1728A" w:rsidRDefault="00B1728A">
      <w:pPr>
        <w:pStyle w:val="ConsPlusNormal"/>
        <w:spacing w:before="220"/>
        <w:ind w:firstLine="540"/>
        <w:jc w:val="both"/>
      </w:pPr>
      <w:r>
        <w:t xml:space="preserve">56.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w:t>
      </w:r>
      <w:r>
        <w:lastRenderedPageBreak/>
        <w:t>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rsidR="00B1728A" w:rsidRDefault="00B1728A">
      <w:pPr>
        <w:pStyle w:val="ConsPlusNormal"/>
        <w:jc w:val="both"/>
      </w:pPr>
      <w:r>
        <w:t xml:space="preserve">(в ред. </w:t>
      </w:r>
      <w:hyperlink r:id="rId98" w:history="1">
        <w:r>
          <w:rPr>
            <w:color w:val="0000FF"/>
          </w:rPr>
          <w:t>Постановления</w:t>
        </w:r>
      </w:hyperlink>
      <w:r>
        <w:t xml:space="preserve"> Правительства РФ от 15.01.2020 N 13)</w:t>
      </w:r>
    </w:p>
    <w:p w:rsidR="00B1728A" w:rsidRDefault="00B1728A">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B1728A" w:rsidRDefault="00B1728A">
      <w:pPr>
        <w:pStyle w:val="ConsPlusNormal"/>
        <w:jc w:val="both"/>
      </w:pPr>
      <w:r>
        <w:t xml:space="preserve">(п. 56 в ред. </w:t>
      </w:r>
      <w:hyperlink r:id="rId99" w:history="1">
        <w:r>
          <w:rPr>
            <w:color w:val="0000FF"/>
          </w:rPr>
          <w:t>Постановления</w:t>
        </w:r>
      </w:hyperlink>
      <w:r>
        <w:t xml:space="preserve"> Правительства РФ от 23.09.2016 N 954)</w:t>
      </w:r>
    </w:p>
    <w:p w:rsidR="00B1728A" w:rsidRDefault="00B1728A">
      <w:pPr>
        <w:pStyle w:val="ConsPlusNormal"/>
        <w:ind w:firstLine="540"/>
        <w:jc w:val="both"/>
      </w:pPr>
    </w:p>
    <w:p w:rsidR="00B1728A" w:rsidRDefault="00B1728A">
      <w:pPr>
        <w:pStyle w:val="ConsPlusNormal"/>
        <w:ind w:firstLine="540"/>
        <w:jc w:val="both"/>
      </w:pPr>
    </w:p>
    <w:p w:rsidR="00B1728A" w:rsidRDefault="00B1728A">
      <w:pPr>
        <w:pStyle w:val="ConsPlusNormal"/>
        <w:pBdr>
          <w:top w:val="single" w:sz="6" w:space="0" w:color="auto"/>
        </w:pBdr>
        <w:spacing w:before="100" w:after="100"/>
        <w:jc w:val="both"/>
        <w:rPr>
          <w:sz w:val="2"/>
          <w:szCs w:val="2"/>
        </w:rPr>
      </w:pPr>
    </w:p>
    <w:p w:rsidR="0056325E" w:rsidRDefault="0056325E">
      <w:bookmarkStart w:id="17" w:name="_GoBack"/>
      <w:bookmarkEnd w:id="17"/>
    </w:p>
    <w:sectPr w:rsidR="0056325E" w:rsidSect="003D2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8A"/>
    <w:rsid w:val="003D24E2"/>
    <w:rsid w:val="0056325E"/>
    <w:rsid w:val="009C2C61"/>
    <w:rsid w:val="00B1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AC1C-51B5-4C1E-B0DA-98A9D0BB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7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72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B02F3B635BF6453350A8EF0E824AD9E89D1533FF3C100CF59979CB36752BD9E6C3BA9CAEDEA37B62A1A8FB651C41A50A501786AA77D419qBm1M" TargetMode="External"/><Relationship Id="rId21" Type="http://schemas.openxmlformats.org/officeDocument/2006/relationships/hyperlink" Target="consultantplus://offline/ref=50B02F3B635BF6453350A8EF0E824AD9EA911A35F63C100CF59979CB36752BD9E6C3BA9CAEDEA27C6BA1A8FB651C41A50A501786AA77D419qBm1M" TargetMode="External"/><Relationship Id="rId34" Type="http://schemas.openxmlformats.org/officeDocument/2006/relationships/hyperlink" Target="consultantplus://offline/ref=50B02F3B635BF6453350A8EF0E824AD9E89D1B34F23E100CF59979CB36752BD9E6C3BA9CAEDEA27A63A1A8FB651C41A50A501786AA77D419qBm1M" TargetMode="External"/><Relationship Id="rId42" Type="http://schemas.openxmlformats.org/officeDocument/2006/relationships/hyperlink" Target="consultantplus://offline/ref=50B02F3B635BF6453350A8EF0E824AD9E89D1B34F238100CF59979CB36752BD9E6C3BA9CAEDEA2756DA1A8FB651C41A50A501786AA77D419qBm1M" TargetMode="External"/><Relationship Id="rId47" Type="http://schemas.openxmlformats.org/officeDocument/2006/relationships/hyperlink" Target="consultantplus://offline/ref=50B02F3B635BF6453350A8EF0E824AD9E8951931F336100CF59979CB36752BD9E6C3BA9CAEDEA27C68A1A8FB651C41A50A501786AA77D419qBm1M" TargetMode="External"/><Relationship Id="rId50" Type="http://schemas.openxmlformats.org/officeDocument/2006/relationships/hyperlink" Target="consultantplus://offline/ref=50B02F3B635BF6453350A8EF0E824AD9E8911F32F33F100CF59979CB36752BD9E6C3BA9CAEDEA2786CA1A8FB651C41A50A501786AA77D419qBm1M" TargetMode="External"/><Relationship Id="rId55" Type="http://schemas.openxmlformats.org/officeDocument/2006/relationships/hyperlink" Target="consultantplus://offline/ref=50B02F3B635BF6453350A8EF0E824AD9E89D1B34F23E100CF59979CB36752BD9E6C3BA9CAEDEA2746EA1A8FB651C41A50A501786AA77D419qBm1M" TargetMode="External"/><Relationship Id="rId63" Type="http://schemas.openxmlformats.org/officeDocument/2006/relationships/hyperlink" Target="consultantplus://offline/ref=50B02F3B635BF6453350A8EF0E824AD9E89D1533FF3C100CF59979CB36752BD9E6C3BA9CAEDEA37B62A1A8FB651C41A50A501786AA77D419qBm1M" TargetMode="External"/><Relationship Id="rId68" Type="http://schemas.openxmlformats.org/officeDocument/2006/relationships/hyperlink" Target="consultantplus://offline/ref=50B02F3B635BF6453350A8EF0E824AD9EA9D1937F33A100CF59979CB36752BD9E6C3BA9CAEDEA27D6DA1A8FB651C41A50A501786AA77D419qBm1M" TargetMode="External"/><Relationship Id="rId76" Type="http://schemas.openxmlformats.org/officeDocument/2006/relationships/hyperlink" Target="consultantplus://offline/ref=50B02F3B635BF6453350A8EF0E824AD9E89D1B34F23E100CF59979CB36752BD9E6C3BA9CAEDEA2746CA1A8FB651C41A50A501786AA77D419qBm1M" TargetMode="External"/><Relationship Id="rId84" Type="http://schemas.openxmlformats.org/officeDocument/2006/relationships/hyperlink" Target="consultantplus://offline/ref=50B02F3B635BF6453350A8EF0E824AD9E89C143AFF39100CF59979CB36752BD9E6C3BA9CAEDEA27B6EA1A8FB651C41A50A501786AA77D419qBm1M" TargetMode="External"/><Relationship Id="rId89" Type="http://schemas.openxmlformats.org/officeDocument/2006/relationships/hyperlink" Target="consultantplus://offline/ref=50B02F3B635BF6453350A8EF0E824AD9E89D1B34F23E100CF59979CB36752BD9E6C3BA9CAEDEA37D63A1A8FB651C41A50A501786AA77D419qBm1M" TargetMode="External"/><Relationship Id="rId97" Type="http://schemas.openxmlformats.org/officeDocument/2006/relationships/hyperlink" Target="consultantplus://offline/ref=50B02F3B635BF6453350A8EF0E824AD9E89C143AFF39100CF59979CB36752BD9E6C3BA9CAEDEA27B6FA1A8FB651C41A50A501786AA77D419qBm1M" TargetMode="External"/><Relationship Id="rId7" Type="http://schemas.openxmlformats.org/officeDocument/2006/relationships/hyperlink" Target="consultantplus://offline/ref=50B02F3B635BF6453350A8EF0E824AD9E89C143AFF39100CF59979CB36752BD9E6C3BA9CAEDEA27869A1A8FB651C41A50A501786AA77D419qBm1M" TargetMode="External"/><Relationship Id="rId71" Type="http://schemas.openxmlformats.org/officeDocument/2006/relationships/hyperlink" Target="consultantplus://offline/ref=50B02F3B635BF6453350A8EF0E824AD9E89C143AFF39100CF59979CB36752BD9E6C3BA9CAEDEA27B6AA1A8FB651C41A50A501786AA77D419qBm1M" TargetMode="External"/><Relationship Id="rId92" Type="http://schemas.openxmlformats.org/officeDocument/2006/relationships/hyperlink" Target="consultantplus://offline/ref=50B02F3B635BF6453350A8EF0E824AD9E89D1B34F23E100CF59979CB36752BD9E6C3BA9CAEDEA37C6CA1A8FB651C41A50A501786AA77D419qBm1M" TargetMode="External"/><Relationship Id="rId2" Type="http://schemas.openxmlformats.org/officeDocument/2006/relationships/settings" Target="settings.xml"/><Relationship Id="rId16" Type="http://schemas.openxmlformats.org/officeDocument/2006/relationships/hyperlink" Target="consultantplus://offline/ref=50B02F3B635BF6453350A8EF0E824AD9E89D1B35F63E100CF59979CB36752BD9E6C3BA9CAEDEA2796DA1A8FB651C41A50A501786AA77D419qBm1M" TargetMode="External"/><Relationship Id="rId29" Type="http://schemas.openxmlformats.org/officeDocument/2006/relationships/hyperlink" Target="consultantplus://offline/ref=50B02F3B635BF6453350A8EF0E824AD9E89D1533FF3C100CF59979CB36752BD9E6C3BA9CAEDEA77D62A1A8FB651C41A50A501786AA77D419qBm1M" TargetMode="External"/><Relationship Id="rId11" Type="http://schemas.openxmlformats.org/officeDocument/2006/relationships/hyperlink" Target="consultantplus://offline/ref=50B02F3B635BF6453350A8EF0E824AD9E9951932F13D100CF59979CB36752BD9E6C3BA9CAEDEA27D6FA1A8FB651C41A50A501786AA77D419qBm1M" TargetMode="External"/><Relationship Id="rId24" Type="http://schemas.openxmlformats.org/officeDocument/2006/relationships/hyperlink" Target="consultantplus://offline/ref=50B02F3B635BF6453350A8EF0E824AD9E89D1533FF3C100CF59979CB36752BD9E6C3BA9CABDEA9293BEEA9A7214F52A40E501484B6q7m4M" TargetMode="External"/><Relationship Id="rId32" Type="http://schemas.openxmlformats.org/officeDocument/2006/relationships/hyperlink" Target="consultantplus://offline/ref=50B02F3B635BF6453350A8EF0E824AD9E89D1B35F63E100CF59979CB36752BD9E6C3BA9CAEDEA2786BA1A8FB651C41A50A501786AA77D419qBm1M" TargetMode="External"/><Relationship Id="rId37" Type="http://schemas.openxmlformats.org/officeDocument/2006/relationships/hyperlink" Target="consultantplus://offline/ref=50B02F3B635BF6453350A8EF0E824AD9E89D1B34F23E100CF59979CB36752BD9E6C3BA9CAEDEA2756BA1A8FB651C41A50A501786AA77D419qBm1M" TargetMode="External"/><Relationship Id="rId40" Type="http://schemas.openxmlformats.org/officeDocument/2006/relationships/hyperlink" Target="consultantplus://offline/ref=50B02F3B635BF6453350A8EF0E824AD9E89D1B34F23E100CF59979CB36752BD9E6C3BA9CAEDEA2756DA1A8FB651C41A50A501786AA77D419qBm1M" TargetMode="External"/><Relationship Id="rId45" Type="http://schemas.openxmlformats.org/officeDocument/2006/relationships/hyperlink" Target="consultantplus://offline/ref=50B02F3B635BF6453350A8EF0E824AD9E8911F32F33F100CF59979CB36752BD9E6C3BA9CAEDEA2786BA1A8FB651C41A50A501786AA77D419qBm1M" TargetMode="External"/><Relationship Id="rId53" Type="http://schemas.openxmlformats.org/officeDocument/2006/relationships/hyperlink" Target="consultantplus://offline/ref=50B02F3B635BF6453350A8EF0E824AD9E89D1B34F23E100CF59979CB36752BD9E6C3BA9CAEDEA27563A1A8FB651C41A50A501786AA77D419qBm1M" TargetMode="External"/><Relationship Id="rId58" Type="http://schemas.openxmlformats.org/officeDocument/2006/relationships/hyperlink" Target="consultantplus://offline/ref=50B02F3B635BF6453350A8EF0E824AD9E99C1C37F13B100CF59979CB36752BD9E6C3BA9CAEDEA27D6FA1A8FB651C41A50A501786AA77D419qBm1M" TargetMode="External"/><Relationship Id="rId66" Type="http://schemas.openxmlformats.org/officeDocument/2006/relationships/hyperlink" Target="consultantplus://offline/ref=50B02F3B635BF6453350A8EF0E824AD9E89D1533FF3C100CF59979CB36752BD9E6C3BA9CAEDEA77D62A1A8FB651C41A50A501786AA77D419qBm1M" TargetMode="External"/><Relationship Id="rId74" Type="http://schemas.openxmlformats.org/officeDocument/2006/relationships/hyperlink" Target="consultantplus://offline/ref=50B02F3B635BF6453350A8EF0E824AD9E89C143AFF39100CF59979CB36752BD9E6C3BA9CAEDEA27B68A1A8FB651C41A50A501786AA77D419qBm1M" TargetMode="External"/><Relationship Id="rId79" Type="http://schemas.openxmlformats.org/officeDocument/2006/relationships/hyperlink" Target="consultantplus://offline/ref=50B02F3B635BF6453350A8EF0E824AD9E89D1B34F23E100CF59979CB36752BD9E6C3BA9CAEDEA37D6AA1A8FB651C41A50A501786AA77D419qBm1M" TargetMode="External"/><Relationship Id="rId87" Type="http://schemas.openxmlformats.org/officeDocument/2006/relationships/hyperlink" Target="consultantplus://offline/ref=50B02F3B635BF6453350A8EF0E824AD9E89D1B34F23E100CF59979CB36752BD9E6C3BA9CAEDEA37D6DA1A8FB651C41A50A501786AA77D419qBm1M" TargetMode="External"/><Relationship Id="rId5" Type="http://schemas.openxmlformats.org/officeDocument/2006/relationships/hyperlink" Target="consultantplus://offline/ref=50B02F3B635BF6453350A8EF0E824AD9E89D1B34F238100CF59979CB36752BD9E6C3BA9CAEDEA27D62A1A8FB651C41A50A501786AA77D419qBm1M" TargetMode="External"/><Relationship Id="rId61" Type="http://schemas.openxmlformats.org/officeDocument/2006/relationships/hyperlink" Target="consultantplus://offline/ref=50B02F3B635BF6453350A8EF0E824AD9E89D1533FF3C100CF59979CB36752BD9E6C3BA9CABDEA9293BEEA9A7214F52A40E501484B6q7m4M" TargetMode="External"/><Relationship Id="rId82" Type="http://schemas.openxmlformats.org/officeDocument/2006/relationships/hyperlink" Target="consultantplus://offline/ref=50B02F3B635BF6453350A8EF0E824AD9E89D1B34F037100CF59979CB36752BD9F4C3E290AED8BC7C68B4FEAA23q4m8M" TargetMode="External"/><Relationship Id="rId90" Type="http://schemas.openxmlformats.org/officeDocument/2006/relationships/hyperlink" Target="consultantplus://offline/ref=50B02F3B635BF6453350A8EF0E824AD9E89D1B34F23E100CF59979CB36752BD9E6C3BA9CAEDEA37C6BA1A8FB651C41A50A501786AA77D419qBm1M" TargetMode="External"/><Relationship Id="rId95" Type="http://schemas.openxmlformats.org/officeDocument/2006/relationships/hyperlink" Target="consultantplus://offline/ref=50B02F3B635BF6453350A8EF0E824AD9E9951932F13D100CF59979CB36752BD9E6C3BA9CAEDEA27C6EA1A8FB651C41A50A501786AA77D419qBm1M" TargetMode="External"/><Relationship Id="rId19" Type="http://schemas.openxmlformats.org/officeDocument/2006/relationships/hyperlink" Target="consultantplus://offline/ref=50B02F3B635BF6453350A8EF0E824AD9E89C143AFF39100CF59979CB36752BD9E6C3BA9CAEDEA2786EA1A8FB651C41A50A501786AA77D419qBm1M" TargetMode="External"/><Relationship Id="rId14" Type="http://schemas.openxmlformats.org/officeDocument/2006/relationships/hyperlink" Target="consultantplus://offline/ref=50B02F3B635BF6453350A8EF0E824AD9E8911F32F33F100CF59979CB36752BD9E6C3BA9CAEDEA2796DA1A8FB651C41A50A501786AA77D419qBm1M" TargetMode="External"/><Relationship Id="rId22" Type="http://schemas.openxmlformats.org/officeDocument/2006/relationships/hyperlink" Target="consultantplus://offline/ref=50B02F3B635BF6453350A8EF0E824AD9E89D1B35F63E100CF59979CB36752BD9E6C3BA9CAEDEA27962A1A8FB651C41A50A501786AA77D419qBm1M" TargetMode="External"/><Relationship Id="rId27" Type="http://schemas.openxmlformats.org/officeDocument/2006/relationships/hyperlink" Target="consultantplus://offline/ref=50B02F3B635BF6453350A8EF0E824AD9E89D1533FF3C100CF59979CB36752BD9E6C3BA9CA7DCA9293BEEA9A7214F52A40E501484B6q7m4M" TargetMode="External"/><Relationship Id="rId30" Type="http://schemas.openxmlformats.org/officeDocument/2006/relationships/hyperlink" Target="consultantplus://offline/ref=50B02F3B635BF6453350A8EF0E824AD9E89D1B35F63E100CF59979CB36752BD9E6C3BA9CAEDEA27963A1A8FB651C41A50A501786AA77D419qBm1M" TargetMode="External"/><Relationship Id="rId35" Type="http://schemas.openxmlformats.org/officeDocument/2006/relationships/hyperlink" Target="consultantplus://offline/ref=50B02F3B635BF6453350A8EF0E824AD9E8941835F33E100CF59979CB36752BD9E6C3BA9CAEDEA27C6FA1A8FB651C41A50A501786AA77D419qBm1M" TargetMode="External"/><Relationship Id="rId43" Type="http://schemas.openxmlformats.org/officeDocument/2006/relationships/hyperlink" Target="consultantplus://offline/ref=50B02F3B635BF6453350A8EF0E824AD9E89D1B34F238100CF59979CB36752BD9E6C3BA9CAEDEA27D62A1A8FB651C41A50A501786AA77D419qBm1M" TargetMode="External"/><Relationship Id="rId48" Type="http://schemas.openxmlformats.org/officeDocument/2006/relationships/hyperlink" Target="consultantplus://offline/ref=50B02F3B635BF6453350A8EF0E824AD9E89C143AFF39100CF59979CB36752BD9E6C3BA9CAEDEA2786FA1A8FB651C41A50A501786AA77D419qBm1M" TargetMode="External"/><Relationship Id="rId56" Type="http://schemas.openxmlformats.org/officeDocument/2006/relationships/hyperlink" Target="consultantplus://offline/ref=50B02F3B635BF6453350A8EF0E824AD9E89D1432FF38100CF59979CB36752BD9E6C3BA9CAEDEA27C6AA1A8FB651C41A50A501786AA77D419qBm1M" TargetMode="External"/><Relationship Id="rId64" Type="http://schemas.openxmlformats.org/officeDocument/2006/relationships/hyperlink" Target="consultantplus://offline/ref=50B02F3B635BF6453350A8EF0E824AD9E89D1533FF3C100CF59979CB36752BD9E6C3BA9CA7DCA9293BEEA9A7214F52A40E501484B6q7m4M" TargetMode="External"/><Relationship Id="rId69" Type="http://schemas.openxmlformats.org/officeDocument/2006/relationships/hyperlink" Target="consultantplus://offline/ref=50B02F3B635BF6453350A8EF0E824AD9E89D1B34F23E100CF59979CB36752BD9E6C3BA9CAEDEA2746FA1A8FB651C41A50A501786AA77D419qBm1M" TargetMode="External"/><Relationship Id="rId77" Type="http://schemas.openxmlformats.org/officeDocument/2006/relationships/hyperlink" Target="consultantplus://offline/ref=50B02F3B635BF6453350A8EF0E824AD9E9951932F13D100CF59979CB36752BD9E6C3BA9CAEDEA27C6BA1A8FB651C41A50A501786AA77D419qBm1M" TargetMode="External"/><Relationship Id="rId100" Type="http://schemas.openxmlformats.org/officeDocument/2006/relationships/fontTable" Target="fontTable.xml"/><Relationship Id="rId8" Type="http://schemas.openxmlformats.org/officeDocument/2006/relationships/hyperlink" Target="consultantplus://offline/ref=50B02F3B635BF6453350A8EF0E824AD9E89D1B34F23E100CF59979CB36752BD9E6C3BA9CAEDEA27A6CA1A8FB651C41A50A501786AA77D419qBm1M" TargetMode="External"/><Relationship Id="rId51" Type="http://schemas.openxmlformats.org/officeDocument/2006/relationships/hyperlink" Target="consultantplus://offline/ref=50B02F3B635BF6453350A8EF0E824AD9E8911F32F33F100CF59979CB36752BD9E6C3BA9CAEDEA2786DA1A8FB651C41A50A501786AA77D419qBm1M" TargetMode="External"/><Relationship Id="rId72" Type="http://schemas.openxmlformats.org/officeDocument/2006/relationships/hyperlink" Target="consultantplus://offline/ref=50B02F3B635BF6453350A8EF0E824AD9E9951932F13D100CF59979CB36752BD9E6C3BA9CAEDEA27D63A1A8FB651C41A50A501786AA77D419qBm1M" TargetMode="External"/><Relationship Id="rId80" Type="http://schemas.openxmlformats.org/officeDocument/2006/relationships/hyperlink" Target="consultantplus://offline/ref=50B02F3B635BF6453350A8EF0E824AD9E89D1B34F23E100CF59979CB36752BD9E6C3BA9CAEDEA37D68A1A8FB651C41A50A501786AA77D419qBm1M" TargetMode="External"/><Relationship Id="rId85" Type="http://schemas.openxmlformats.org/officeDocument/2006/relationships/hyperlink" Target="consultantplus://offline/ref=50B02F3B635BF6453350A8EF0E824AD9E89D1B34F23E100CF59979CB36752BD9E6C3BA9CAEDEA37D6CA1A8FB651C41A50A501786AA77D419qBm1M" TargetMode="External"/><Relationship Id="rId93" Type="http://schemas.openxmlformats.org/officeDocument/2006/relationships/hyperlink" Target="consultantplus://offline/ref=50B02F3B635BF6453350A8EF0E824AD9E89D1B34F23E100CF59979CB36752BD9E6C3BA9CAEDEA37C6DA1A8FB651C41A50A501786AA77D419qBm1M" TargetMode="External"/><Relationship Id="rId98" Type="http://schemas.openxmlformats.org/officeDocument/2006/relationships/hyperlink" Target="consultantplus://offline/ref=50B02F3B635BF6453350A8EF0E824AD9E8911F32F33F100CF59979CB36752BD9E6C3BA9CAEDEA27B6BA1A8FB651C41A50A501786AA77D419qBm1M" TargetMode="External"/><Relationship Id="rId3" Type="http://schemas.openxmlformats.org/officeDocument/2006/relationships/webSettings" Target="webSettings.xml"/><Relationship Id="rId12" Type="http://schemas.openxmlformats.org/officeDocument/2006/relationships/hyperlink" Target="consultantplus://offline/ref=50B02F3B635BF6453350A8EF0E824AD9E99C1C37F13B100CF59979CB36752BD9E6C3BA9CAEDEA27D6FA1A8FB651C41A50A501786AA77D419qBm1M" TargetMode="External"/><Relationship Id="rId17" Type="http://schemas.openxmlformats.org/officeDocument/2006/relationships/hyperlink" Target="consultantplus://offline/ref=50B02F3B635BF6453350A8EF0E824AD9E89D1B34F238100CF59979CB36752BD9E6C3BA9CAEDEA27D62A1A8FB651C41A50A501786AA77D419qBm1M" TargetMode="External"/><Relationship Id="rId25" Type="http://schemas.openxmlformats.org/officeDocument/2006/relationships/hyperlink" Target="consultantplus://offline/ref=50B02F3B635BF6453350A8EF0E824AD9E89D1533FF3C100CF59979CB36752BD9E6C3BA9CABDCA9293BEEA9A7214F52A40E501484B6q7m4M" TargetMode="External"/><Relationship Id="rId33" Type="http://schemas.openxmlformats.org/officeDocument/2006/relationships/hyperlink" Target="consultantplus://offline/ref=50B02F3B635BF6453350A8EF0E824AD9E89D1B33F438100CF59979CB36752BD9F4C3E290AED8BC7C68B4FEAA23q4m8M" TargetMode="External"/><Relationship Id="rId38" Type="http://schemas.openxmlformats.org/officeDocument/2006/relationships/hyperlink" Target="consultantplus://offline/ref=50B02F3B635BF6453350A8EF0E824AD9E89D1B34F23E100CF59979CB36752BD9E6C3BA9CAEDEA2756FA1A8FB651C41A50A501786AA77D419qBm1M" TargetMode="External"/><Relationship Id="rId46" Type="http://schemas.openxmlformats.org/officeDocument/2006/relationships/hyperlink" Target="consultantplus://offline/ref=50B02F3B635BF6453350A8EF0E824AD9E8911F32F33F100CF59979CB36752BD9E6C3BA9CAEDEA27868A1A8FB651C41A50A501786AA77D419qBm1M" TargetMode="External"/><Relationship Id="rId59" Type="http://schemas.openxmlformats.org/officeDocument/2006/relationships/hyperlink" Target="consultantplus://offline/ref=50B02F3B635BF6453350A8EF0E824AD9E89D1B35F63E100CF59979CB36752BD9E6C3BA9CAEDEA27868A1A8FB651C41A50A501786AA77D419qBm1M" TargetMode="External"/><Relationship Id="rId67" Type="http://schemas.openxmlformats.org/officeDocument/2006/relationships/hyperlink" Target="consultantplus://offline/ref=50B02F3B635BF6453350A8EF0E824AD9E89D1B35F63E100CF59979CB36752BD9E6C3BA9CAEDEA27868A1A8FB651C41A50A501786AA77D419qBm1M" TargetMode="External"/><Relationship Id="rId20" Type="http://schemas.openxmlformats.org/officeDocument/2006/relationships/hyperlink" Target="consultantplus://offline/ref=50B02F3B635BF6453350A8EF0E824AD9E89D1B34F23E100CF59979CB36752BD9E6C3BA9CAEDEA27A6CA1A8FB651C41A50A501786AA77D419qBm1M" TargetMode="External"/><Relationship Id="rId41" Type="http://schemas.openxmlformats.org/officeDocument/2006/relationships/hyperlink" Target="consultantplus://offline/ref=50B02F3B635BF6453350A8EF0E824AD9E89D1533FF3C100CF59979CB36752BD9E6C3BA9CAEDEA3786FA1A8FB651C41A50A501786AA77D419qBm1M" TargetMode="External"/><Relationship Id="rId54" Type="http://schemas.openxmlformats.org/officeDocument/2006/relationships/hyperlink" Target="consultantplus://offline/ref=50B02F3B635BF6453350A8EF0E824AD9E89C143AFF39100CF59979CB36752BD9E6C3BA9CAEDEA27863A1A8FB651C41A50A501786AA77D419qBm1M" TargetMode="External"/><Relationship Id="rId62" Type="http://schemas.openxmlformats.org/officeDocument/2006/relationships/hyperlink" Target="consultantplus://offline/ref=50B02F3B635BF6453350A8EF0E824AD9E89D1533FF3C100CF59979CB36752BD9E6C3BA9CABDCA9293BEEA9A7214F52A40E501484B6q7m4M" TargetMode="External"/><Relationship Id="rId70" Type="http://schemas.openxmlformats.org/officeDocument/2006/relationships/hyperlink" Target="consultantplus://offline/ref=50B02F3B635BF6453350A8EF0E824AD9EA91143AFF3E100CF59979CB36752BD9F4C3E290AED8BC7C68B4FEAA23q4m8M" TargetMode="External"/><Relationship Id="rId75" Type="http://schemas.openxmlformats.org/officeDocument/2006/relationships/hyperlink" Target="consultantplus://offline/ref=50B02F3B635BF6453350A8EF0E824AD9E89C143AFF39100CF59979CB36752BD9E6C3BA9CAEDEA27B69A1A8FB651C41A50A501786AA77D419qBm1M" TargetMode="External"/><Relationship Id="rId83" Type="http://schemas.openxmlformats.org/officeDocument/2006/relationships/hyperlink" Target="consultantplus://offline/ref=50B02F3B635BF6453350A8EF0E824AD9E8911F32F33F100CF59979CB36752BD9E6C3BA9CAEDEA27863A1A8FB651C41A50A501786AA77D419qBm1M" TargetMode="External"/><Relationship Id="rId88" Type="http://schemas.openxmlformats.org/officeDocument/2006/relationships/hyperlink" Target="consultantplus://offline/ref=50B02F3B635BF6453350A8EF0E824AD9E89D1B34F23E100CF59979CB36752BD9E6C3BA9CAEDEA37D62A1A8FB651C41A50A501786AA77D419qBm1M" TargetMode="External"/><Relationship Id="rId91" Type="http://schemas.openxmlformats.org/officeDocument/2006/relationships/hyperlink" Target="consultantplus://offline/ref=50B02F3B635BF6453350A8EF0E824AD9E89D1B34F23E100CF59979CB36752BD9E6C3BA9CAEDEA37C6EA1A8FB651C41A50A501786AA77D419qBm1M" TargetMode="External"/><Relationship Id="rId96" Type="http://schemas.openxmlformats.org/officeDocument/2006/relationships/hyperlink" Target="consultantplus://offline/ref=50B02F3B635BF6453350A8EF0E824AD9E9951932F13D100CF59979CB36752BD9E6C3BA9CAEDEA27C6CA1A8FB651C41A50A501786AA77D419qBm1M" TargetMode="External"/><Relationship Id="rId1" Type="http://schemas.openxmlformats.org/officeDocument/2006/relationships/styles" Target="styles.xml"/><Relationship Id="rId6" Type="http://schemas.openxmlformats.org/officeDocument/2006/relationships/hyperlink" Target="consultantplus://offline/ref=50B02F3B635BF6453350A8EF0E824AD9E8901430FF39100CF59979CB36752BD9E6C3BA9CAEDEA37F6EA1A8FB651C41A50A501786AA77D419qBm1M" TargetMode="External"/><Relationship Id="rId15" Type="http://schemas.openxmlformats.org/officeDocument/2006/relationships/hyperlink" Target="consultantplus://offline/ref=50B02F3B635BF6453350A8EF0E824AD9E89D1533FF3C100CF59979CB36752BD9E6C3BA9CA9D8A9293BEEA9A7214F52A40E501484B6q7m4M" TargetMode="External"/><Relationship Id="rId23" Type="http://schemas.openxmlformats.org/officeDocument/2006/relationships/hyperlink" Target="consultantplus://offline/ref=50B02F3B635BF6453350A8EF0E824AD9E8911F32F33F100CF59979CB36752BD9E6C3BA9CAEDEA27962A1A8FB651C41A50A501786AA77D419qBm1M" TargetMode="External"/><Relationship Id="rId28" Type="http://schemas.openxmlformats.org/officeDocument/2006/relationships/hyperlink" Target="consultantplus://offline/ref=50B02F3B635BF6453350A8EF0E824AD9E89D1533FF3C100CF59979CB36752BD9E6C3BA9CAEDEA77D6CA1A8FB651C41A50A501786AA77D419qBm1M" TargetMode="External"/><Relationship Id="rId36" Type="http://schemas.openxmlformats.org/officeDocument/2006/relationships/hyperlink" Target="consultantplus://offline/ref=50B02F3B635BF6453350A8EF0E824AD9E8901430FF39100CF59979CB36752BD9E6C3BA9CAEDEA37F6EA1A8FB651C41A50A501786AA77D419qBm1M" TargetMode="External"/><Relationship Id="rId49" Type="http://schemas.openxmlformats.org/officeDocument/2006/relationships/hyperlink" Target="consultantplus://offline/ref=50B02F3B635BF6453350A8EF0E824AD9E8911F32F33F100CF59979CB36752BD9E6C3BA9CAEDEA27869A1A8FB651C41A50A501786AA77D419qBm1M" TargetMode="External"/><Relationship Id="rId57" Type="http://schemas.openxmlformats.org/officeDocument/2006/relationships/hyperlink" Target="consultantplus://offline/ref=50B02F3B635BF6453350A8EF0E824AD9E9951932F13D100CF59979CB36752BD9E6C3BA9CAEDEA27D6FA1A8FB651C41A50A501786AA77D419qBm1M" TargetMode="External"/><Relationship Id="rId10" Type="http://schemas.openxmlformats.org/officeDocument/2006/relationships/hyperlink" Target="consultantplus://offline/ref=50B02F3B635BF6453350A8EF0E824AD9E89D1432FF38100CF59979CB36752BD9E6C3BA9CAEDEA27C6AA1A8FB651C41A50A501786AA77D419qBm1M" TargetMode="External"/><Relationship Id="rId31" Type="http://schemas.openxmlformats.org/officeDocument/2006/relationships/hyperlink" Target="consultantplus://offline/ref=50B02F3B635BF6453350A8EF0E824AD9E89D1B34F23E100CF59979CB36752BD9E6C3BA9CAEDEA27A62A1A8FB651C41A50A501786AA77D419qBm1M" TargetMode="External"/><Relationship Id="rId44" Type="http://schemas.openxmlformats.org/officeDocument/2006/relationships/hyperlink" Target="consultantplus://offline/ref=50B02F3B635BF6453350A8EF0E824AD9E8911F32F33F100CF59979CB36752BD9E6C3BA9CAEDEA27963A1A8FB651C41A50A501786AA77D419qBm1M" TargetMode="External"/><Relationship Id="rId52" Type="http://schemas.openxmlformats.org/officeDocument/2006/relationships/hyperlink" Target="consultantplus://offline/ref=50B02F3B635BF6453350A8EF0E824AD9E89C143AFF39100CF59979CB36752BD9E6C3BA9CAEDEA2786DA1A8FB651C41A50A501786AA77D419qBm1M" TargetMode="External"/><Relationship Id="rId60" Type="http://schemas.openxmlformats.org/officeDocument/2006/relationships/hyperlink" Target="consultantplus://offline/ref=50B02F3B635BF6453350A8EF0E824AD9E8911F32F33F100CF59979CB36752BD9E6C3BA9CAEDEA27862A1A8FB651C41A50A501786AA77D419qBm1M" TargetMode="External"/><Relationship Id="rId65" Type="http://schemas.openxmlformats.org/officeDocument/2006/relationships/hyperlink" Target="consultantplus://offline/ref=50B02F3B635BF6453350A8EF0E824AD9E89D1533FF3C100CF59979CB36752BD9E6C3BA9CAEDEA77D6CA1A8FB651C41A50A501786AA77D419qBm1M" TargetMode="External"/><Relationship Id="rId73" Type="http://schemas.openxmlformats.org/officeDocument/2006/relationships/hyperlink" Target="consultantplus://offline/ref=50B02F3B635BF6453350A8EF0E824AD9E99C1C37F13B100CF59979CB36752BD9E6C3BA9CAEDEA27D6FA1A8FB651C41A50A501786AA77D419qBm1M" TargetMode="External"/><Relationship Id="rId78" Type="http://schemas.openxmlformats.org/officeDocument/2006/relationships/hyperlink" Target="consultantplus://offline/ref=50B02F3B635BF6453350A8EF0E824AD9E89D1B34F23E100CF59979CB36752BD9E6C3BA9CAEDEA27463A1A8FB651C41A50A501786AA77D419qBm1M" TargetMode="External"/><Relationship Id="rId81" Type="http://schemas.openxmlformats.org/officeDocument/2006/relationships/hyperlink" Target="consultantplus://offline/ref=50B02F3B635BF6453350A8EF0E824AD9E89D1B34F23E100CF59979CB36752BD9E6C3BA9CAEDEA37D6EA1A8FB651C41A50A501786AA77D419qBm1M" TargetMode="External"/><Relationship Id="rId86" Type="http://schemas.openxmlformats.org/officeDocument/2006/relationships/hyperlink" Target="consultantplus://offline/ref=50B02F3B635BF6453350A8EF0E824AD9E89D1432FF38100CF59979CB36752BD9E6C3BA9CAEDEA27C6AA1A8FB651C41A50A501786AA77D419qBm1M" TargetMode="External"/><Relationship Id="rId94" Type="http://schemas.openxmlformats.org/officeDocument/2006/relationships/hyperlink" Target="consultantplus://offline/ref=50B02F3B635BF6453350A8EF0E824AD9E9951932F13D100CF59979CB36752BD9E6C3BA9CAEDEA27C69A1A8FB651C41A50A501786AA77D419qBm1M" TargetMode="External"/><Relationship Id="rId99" Type="http://schemas.openxmlformats.org/officeDocument/2006/relationships/hyperlink" Target="consultantplus://offline/ref=50B02F3B635BF6453350A8EF0E824AD9E9951932F13D100CF59979CB36752BD9E6C3BA9CAEDEA27C62A1A8FB651C41A50A501786AA77D419qBm1M"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0B02F3B635BF6453350A8EF0E824AD9EA911A35F63C100CF59979CB36752BD9E6C3BA9CAEDEA27C6BA1A8FB651C41A50A501786AA77D419qBm1M" TargetMode="External"/><Relationship Id="rId13" Type="http://schemas.openxmlformats.org/officeDocument/2006/relationships/hyperlink" Target="consultantplus://offline/ref=50B02F3B635BF6453350A8EF0E824AD9E89D1B35F63E100CF59979CB36752BD9E6C3BA9CAEDEA2796CA1A8FB651C41A50A501786AA77D419qBm1M" TargetMode="External"/><Relationship Id="rId18" Type="http://schemas.openxmlformats.org/officeDocument/2006/relationships/hyperlink" Target="consultantplus://offline/ref=50B02F3B635BF6453350A8EF0E824AD9E8901430FF39100CF59979CB36752BD9E6C3BA9CAEDEA37F6EA1A8FB651C41A50A501786AA77D419qBm1M" TargetMode="External"/><Relationship Id="rId39" Type="http://schemas.openxmlformats.org/officeDocument/2006/relationships/hyperlink" Target="consultantplus://offline/ref=50B02F3B635BF6453350A8EF0E824AD9EA911A35F63C100CF59979CB36752BD9E6C3BA9CAEDEA27C6BA1A8FB651C41A50A501786AA77D419qBm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8264</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2021-12-06T12:38:00Z</dcterms:created>
  <dcterms:modified xsi:type="dcterms:W3CDTF">2021-12-06T12:39:00Z</dcterms:modified>
</cp:coreProperties>
</file>