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56" w:rsidRDefault="003E0C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E0C56" w:rsidRDefault="003E0C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27 сентября 2005 года N 1131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3E0C56" w:rsidRDefault="003E0C5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E0C56" w:rsidRDefault="003E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C56" w:rsidRDefault="003E0C56">
      <w:pPr>
        <w:pStyle w:val="ConsPlusTitle"/>
        <w:widowControl/>
        <w:jc w:val="center"/>
      </w:pPr>
      <w:r>
        <w:t>УКАЗ</w:t>
      </w:r>
    </w:p>
    <w:p w:rsidR="003E0C56" w:rsidRDefault="003E0C56">
      <w:pPr>
        <w:pStyle w:val="ConsPlusTitle"/>
        <w:widowControl/>
        <w:jc w:val="center"/>
      </w:pPr>
    </w:p>
    <w:p w:rsidR="003E0C56" w:rsidRDefault="003E0C56">
      <w:pPr>
        <w:pStyle w:val="ConsPlusTitle"/>
        <w:widowControl/>
        <w:jc w:val="center"/>
      </w:pPr>
      <w:r>
        <w:t>ПРЕЗИДЕНТА РОССИЙСКОЙ ФЕДЕРАЦИИ</w:t>
      </w:r>
    </w:p>
    <w:p w:rsidR="003E0C56" w:rsidRDefault="003E0C56">
      <w:pPr>
        <w:pStyle w:val="ConsPlusTitle"/>
        <w:widowControl/>
        <w:jc w:val="center"/>
      </w:pPr>
    </w:p>
    <w:p w:rsidR="003E0C56" w:rsidRDefault="003E0C56">
      <w:pPr>
        <w:pStyle w:val="ConsPlusTitle"/>
        <w:widowControl/>
        <w:jc w:val="center"/>
      </w:pPr>
      <w:r>
        <w:t>О КВАЛИФИКАЦИОННЫХ ТРЕБОВАНИЯХ</w:t>
      </w:r>
    </w:p>
    <w:p w:rsidR="003E0C56" w:rsidRDefault="003E0C56">
      <w:pPr>
        <w:pStyle w:val="ConsPlusTitle"/>
        <w:widowControl/>
        <w:jc w:val="center"/>
      </w:pPr>
      <w:r>
        <w:t>К СТАЖУ ГОСУДАРСТВЕННОЙ ГРАЖДАНСКОЙ СЛУЖБЫ</w:t>
      </w:r>
    </w:p>
    <w:p w:rsidR="003E0C56" w:rsidRDefault="003E0C56">
      <w:pPr>
        <w:pStyle w:val="ConsPlusTitle"/>
        <w:widowControl/>
        <w:jc w:val="center"/>
      </w:pPr>
      <w:r>
        <w:t>(ГОСУДАРСТВЕННОЙ СЛУЖБЫ ИНЫХ ВИДОВ) ИЛИ СТАЖУ РАБОТЫ</w:t>
      </w:r>
    </w:p>
    <w:p w:rsidR="003E0C56" w:rsidRDefault="003E0C56">
      <w:pPr>
        <w:pStyle w:val="ConsPlusTitle"/>
        <w:widowControl/>
        <w:jc w:val="center"/>
      </w:pPr>
      <w:r>
        <w:t>ПО СПЕЦИАЛЬНОСТИ ДЛЯ ФЕДЕРАЛЬНЫХ ГОСУДАРСТВЕННЫХ</w:t>
      </w:r>
    </w:p>
    <w:p w:rsidR="003E0C56" w:rsidRDefault="003E0C56">
      <w:pPr>
        <w:pStyle w:val="ConsPlusTitle"/>
        <w:widowControl/>
        <w:jc w:val="center"/>
      </w:pPr>
      <w:r>
        <w:t>ГРАЖДАНСКИХ СЛУЖАЩИХ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0C56" w:rsidRDefault="003E0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Указа Президента РФ от 26.07.2008 N 1127)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C56" w:rsidRDefault="003E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статьей 12 Федерального закона от 27 июля 2004 г. N 79-ФЗ "О государственной гражданской службе Российской Федерации" постановляю: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следующие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замещения: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высших должностей федеральной государственной гражданской службы - не менее шести лет стажа государственной гражданской службы (государственной службы иных видов) или не менее семи лет стажа работы по специальности;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главных должностей федеральной государственной гражданской службы - не менее четырех лет стажа государственной гражданской службы (государственной службы иных видов) или не менее пяти лет стажа работы по специальности;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ведущих должностей федеральной государственной гражданской службы -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старших и младших должностей федеральной государственной гражданской службы - без предъявления требований к стажу;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"г" в ред. Указа Президента РФ от 26.07.2008 N 1127)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утратил силу с 26 июля 2008 года. - Указ Президента РФ от 26.07.2008 N 1127.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стаж государственной гражданской службы, дающий право на замещение должностей федеральной государственной гражданской службы, определяется в соответствии с порядком исчисления стажа государственной гражданской службы Российской Федерации и зачета в него иных периодов замещения должностей, утверждаемым Президентом Российской Федерации;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утратил силу с 26 июля 2008 года. - Указ Президента РФ от 26.07.2008 N 1127;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квалификационные требования, предусмотренные пунктом 1 настоящего Указа, применяются при назначении на должность федеральной государственной гражданской службы после вступления в силу настоящего Указа.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Руководителям федеральных государственных органов обеспечить: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издание нормативных актов федеральных государственных органов об установлении квалификационных требований к профессиональным знаниям и навыкам, необходимым для исполнения должностных обязанностей, с учетом функций, определенных положениями об этих органах;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включение квалификационных требований к профессиональным знаниям и навыкам, необходимым для исполнения должностных обязанностей, в должностные регламенты федеральных государственных гражданских служащих.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Квалификационные требования к стажу государственной гражданской службы (государственной службы иных видов) или стажу работы по специальности для государственных </w:t>
      </w:r>
      <w:r>
        <w:rPr>
          <w:rFonts w:ascii="Calibri" w:hAnsi="Calibri" w:cs="Calibri"/>
        </w:rPr>
        <w:lastRenderedPageBreak/>
        <w:t>гражданских служащих субъектов Российской Федерации устанавливаются законодательством субъектов Российской Федерации с учетом положений настоящего Указа.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 силу Указ Президента Российской Федерации от 30 января 1996 г. N 123 "О квалификационных требованиях по государственным должностям федеральной государственной службы" (Собрание законодательства Российской Федерации, 1996, N 6, ст. 533).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Указ вступает в силу одновременно с вступлением в силу указа Президента Российской Федерации о денежном содержании федеральных государственных гражданских служащих, предусмотренного частью 3 статьи 71 Федерального закона от 27 июля 2004 г. N 79-ФЗ "О государственной гражданской службе Российской Федерации".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C56" w:rsidRDefault="003E0C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 сентября 2005 года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1131</w:t>
      </w:r>
    </w:p>
    <w:p w:rsidR="003E0C56" w:rsidRDefault="003E0C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0C56" w:rsidRDefault="003E0C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0C56" w:rsidRDefault="003E0C5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05B4A" w:rsidRDefault="00A05B4A"/>
    <w:sectPr w:rsidR="00A05B4A" w:rsidSect="00E0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0C56"/>
    <w:rsid w:val="003E0C56"/>
    <w:rsid w:val="00A0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0C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0C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Company>USN Team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2010-07-16T08:38:00Z</dcterms:created>
  <dcterms:modified xsi:type="dcterms:W3CDTF">2010-07-16T08:39:00Z</dcterms:modified>
</cp:coreProperties>
</file>